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4856" w14:textId="4A3B54DA" w:rsidR="006757DC" w:rsidRDefault="006865BF" w:rsidP="00EB20EE">
      <w:pPr>
        <w:pStyle w:val="Heading1"/>
      </w:pPr>
      <w:r w:rsidRPr="006865BF">
        <w:t>Adapted PE Activities for Students with Visual Impairments - An Interactive Training</w:t>
      </w:r>
    </w:p>
    <w:p w14:paraId="24CB989A" w14:textId="25C18E65" w:rsidR="00467D3C" w:rsidRDefault="00EB20EE" w:rsidP="006865BF">
      <w:pPr>
        <w:pStyle w:val="Heading2"/>
      </w:pPr>
      <w:r>
        <w:t>Introductions</w:t>
      </w:r>
      <w:r w:rsidR="0089061B">
        <w:t xml:space="preserve"> (3:55</w:t>
      </w:r>
      <w:r w:rsidR="00D55C34">
        <w:t>pm</w:t>
      </w:r>
      <w:r w:rsidR="0089061B">
        <w:t>-4:00pm)</w:t>
      </w:r>
    </w:p>
    <w:p w14:paraId="31AA0E2F" w14:textId="77777777" w:rsidR="00467D3C" w:rsidRDefault="00467D3C" w:rsidP="00D93841">
      <w:pPr>
        <w:pStyle w:val="ListParagraph"/>
        <w:numPr>
          <w:ilvl w:val="0"/>
          <w:numId w:val="3"/>
        </w:numPr>
      </w:pPr>
      <w:r>
        <w:t>Kirsten French</w:t>
      </w:r>
    </w:p>
    <w:p w14:paraId="63EEEA6D" w14:textId="36BC1B0F" w:rsidR="00467D3C" w:rsidRDefault="00B40FBD" w:rsidP="00D93841">
      <w:pPr>
        <w:pStyle w:val="ListParagraph"/>
        <w:numPr>
          <w:ilvl w:val="1"/>
          <w:numId w:val="3"/>
        </w:numPr>
      </w:pPr>
      <w:r>
        <w:t xml:space="preserve">Sr. </w:t>
      </w:r>
      <w:r w:rsidR="00467D3C">
        <w:t>Programs Manager, Camp Spark &amp; Sports Adaptations</w:t>
      </w:r>
    </w:p>
    <w:p w14:paraId="5FA45121" w14:textId="402EB01D" w:rsidR="00467D3C" w:rsidRDefault="00195A9D" w:rsidP="00D93841">
      <w:pPr>
        <w:pStyle w:val="ListParagraph"/>
        <w:numPr>
          <w:ilvl w:val="0"/>
          <w:numId w:val="3"/>
        </w:numPr>
      </w:pPr>
      <w:r>
        <w:t>Ashley Kabza</w:t>
      </w:r>
    </w:p>
    <w:p w14:paraId="3DC950A8" w14:textId="47732748" w:rsidR="00467D3C" w:rsidRDefault="00467D3C" w:rsidP="00D93841">
      <w:pPr>
        <w:pStyle w:val="ListParagraph"/>
        <w:numPr>
          <w:ilvl w:val="1"/>
          <w:numId w:val="3"/>
        </w:numPr>
      </w:pPr>
      <w:r>
        <w:t xml:space="preserve">Programs </w:t>
      </w:r>
      <w:r w:rsidR="00195A9D">
        <w:t>Manager</w:t>
      </w:r>
      <w:r>
        <w:t>, Sports Adaptations</w:t>
      </w:r>
    </w:p>
    <w:p w14:paraId="6F28058F" w14:textId="77777777" w:rsidR="00467D3C" w:rsidRDefault="00467D3C" w:rsidP="00D93841">
      <w:pPr>
        <w:pStyle w:val="ListParagraph"/>
        <w:numPr>
          <w:ilvl w:val="0"/>
          <w:numId w:val="3"/>
        </w:numPr>
      </w:pPr>
      <w:r>
        <w:t>Northwest Association for Blind Athletes</w:t>
      </w:r>
    </w:p>
    <w:p w14:paraId="6D6A388E" w14:textId="77777777" w:rsidR="00467D3C" w:rsidRDefault="00467D3C" w:rsidP="00D93841">
      <w:pPr>
        <w:pStyle w:val="ListParagraph"/>
        <w:numPr>
          <w:ilvl w:val="1"/>
          <w:numId w:val="3"/>
        </w:numPr>
      </w:pPr>
      <w:r>
        <w:t>Mission</w:t>
      </w:r>
    </w:p>
    <w:p w14:paraId="1F08984C" w14:textId="77777777" w:rsidR="00467D3C" w:rsidRDefault="00467D3C" w:rsidP="00D93841">
      <w:pPr>
        <w:pStyle w:val="ListParagraph"/>
        <w:numPr>
          <w:ilvl w:val="2"/>
          <w:numId w:val="3"/>
        </w:numPr>
      </w:pPr>
      <w:r>
        <w:t>To provide life-changing opportunities through sports and physical activity for individuals who are blind or visually impaired.</w:t>
      </w:r>
    </w:p>
    <w:p w14:paraId="27C76710" w14:textId="77777777" w:rsidR="00467D3C" w:rsidRDefault="00467D3C" w:rsidP="00D93841">
      <w:pPr>
        <w:pStyle w:val="ListParagraph"/>
        <w:numPr>
          <w:ilvl w:val="1"/>
          <w:numId w:val="3"/>
        </w:numPr>
      </w:pPr>
      <w:r>
        <w:t>Sports Adaptations program</w:t>
      </w:r>
    </w:p>
    <w:p w14:paraId="27C9A748" w14:textId="77777777" w:rsidR="00467D3C" w:rsidRDefault="00467D3C" w:rsidP="00D93841">
      <w:pPr>
        <w:pStyle w:val="ListParagraph"/>
        <w:numPr>
          <w:ilvl w:val="2"/>
          <w:numId w:val="3"/>
        </w:numPr>
      </w:pPr>
      <w:hyperlink r:id="rId10" w:history="1">
        <w:r w:rsidRPr="00B92093">
          <w:rPr>
            <w:rStyle w:val="Hyperlink"/>
          </w:rPr>
          <w:t>Adapted Equipment Lending Library</w:t>
        </w:r>
      </w:hyperlink>
    </w:p>
    <w:p w14:paraId="7E234028" w14:textId="77777777" w:rsidR="00467D3C" w:rsidRDefault="00467D3C" w:rsidP="00D93841">
      <w:pPr>
        <w:pStyle w:val="ListParagraph"/>
        <w:numPr>
          <w:ilvl w:val="3"/>
          <w:numId w:val="3"/>
        </w:numPr>
      </w:pPr>
      <w:r>
        <w:t>Over 400 pieces of adapted equipment available for borrowing at no-cost</w:t>
      </w:r>
    </w:p>
    <w:p w14:paraId="6DCBE72E" w14:textId="1EA573E9" w:rsidR="00B45D05" w:rsidRDefault="00B45D05" w:rsidP="00D93841">
      <w:pPr>
        <w:pStyle w:val="ListParagraph"/>
        <w:numPr>
          <w:ilvl w:val="3"/>
          <w:numId w:val="3"/>
        </w:numPr>
      </w:pPr>
      <w:hyperlink r:id="rId11" w:history="1">
        <w:r w:rsidRPr="00B45D05">
          <w:rPr>
            <w:rStyle w:val="Hyperlink"/>
          </w:rPr>
          <w:t>Lending Form</w:t>
        </w:r>
      </w:hyperlink>
    </w:p>
    <w:p w14:paraId="296137EB" w14:textId="6D12255E" w:rsidR="00467D3C" w:rsidRDefault="00467D3C" w:rsidP="00D93841">
      <w:pPr>
        <w:pStyle w:val="ListParagraph"/>
        <w:numPr>
          <w:ilvl w:val="2"/>
          <w:numId w:val="3"/>
        </w:numPr>
      </w:pPr>
      <w:hyperlink r:id="rId12" w:history="1">
        <w:r w:rsidRPr="00802E8F">
          <w:rPr>
            <w:rStyle w:val="Hyperlink"/>
          </w:rPr>
          <w:t>Video Resource Library</w:t>
        </w:r>
      </w:hyperlink>
    </w:p>
    <w:p w14:paraId="11AAEFBE" w14:textId="77777777" w:rsidR="00467D3C" w:rsidRDefault="00467D3C" w:rsidP="00D93841">
      <w:pPr>
        <w:pStyle w:val="ListParagraph"/>
        <w:numPr>
          <w:ilvl w:val="3"/>
          <w:numId w:val="3"/>
        </w:numPr>
      </w:pPr>
      <w:r>
        <w:t>70+ videos breaking down different PE and physical activity skills to demonstrate different ways to teach each skill to a student who is blind or visually impaired</w:t>
      </w:r>
    </w:p>
    <w:p w14:paraId="65BBF66E" w14:textId="77777777" w:rsidR="00467D3C" w:rsidRDefault="00467D3C" w:rsidP="00D93841">
      <w:pPr>
        <w:pStyle w:val="ListParagraph"/>
        <w:numPr>
          <w:ilvl w:val="3"/>
          <w:numId w:val="3"/>
        </w:numPr>
      </w:pPr>
      <w:r>
        <w:t>Manuals and tactile diagrams accompany each video, as applicable, to increase the resources available</w:t>
      </w:r>
    </w:p>
    <w:p w14:paraId="76E9D2D1" w14:textId="77777777" w:rsidR="00467D3C" w:rsidRDefault="00467D3C" w:rsidP="00D93841">
      <w:pPr>
        <w:pStyle w:val="ListParagraph"/>
        <w:numPr>
          <w:ilvl w:val="3"/>
          <w:numId w:val="3"/>
        </w:numPr>
      </w:pPr>
      <w:r>
        <w:t>Other resources available through this library include a human guide and appropriate interactions video</w:t>
      </w:r>
    </w:p>
    <w:p w14:paraId="03499B9C" w14:textId="77777777" w:rsidR="00467D3C" w:rsidRDefault="00467D3C" w:rsidP="00D93841">
      <w:pPr>
        <w:pStyle w:val="ListParagraph"/>
        <w:numPr>
          <w:ilvl w:val="2"/>
          <w:numId w:val="3"/>
        </w:numPr>
      </w:pPr>
      <w:hyperlink r:id="rId13" w:history="1">
        <w:r w:rsidRPr="00B92093">
          <w:rPr>
            <w:rStyle w:val="Hyperlink"/>
          </w:rPr>
          <w:t>PE Consultations</w:t>
        </w:r>
      </w:hyperlink>
    </w:p>
    <w:p w14:paraId="39E35091" w14:textId="77777777" w:rsidR="00467D3C" w:rsidRPr="00DA5F1E" w:rsidRDefault="00467D3C" w:rsidP="00D93841">
      <w:pPr>
        <w:pStyle w:val="ListParagraph"/>
        <w:numPr>
          <w:ilvl w:val="3"/>
          <w:numId w:val="3"/>
        </w:numPr>
      </w:pPr>
      <w:r>
        <w:t>Virtual or in person consultations to work with teachers, coaches, and others about different ways to make the PE classroom, extracurricular sport, a specific PE lesson or unit, or physical activity more accessible for a student who is blind or visually impaired</w:t>
      </w:r>
    </w:p>
    <w:p w14:paraId="75B554A8" w14:textId="4AB17956" w:rsidR="00D47BEA" w:rsidRDefault="00D47BEA" w:rsidP="006865BF">
      <w:pPr>
        <w:pStyle w:val="Heading2"/>
      </w:pPr>
      <w:r>
        <w:t>Agenda</w:t>
      </w:r>
      <w:r w:rsidR="00EC2BAE">
        <w:t xml:space="preserve"> </w:t>
      </w:r>
      <w:r w:rsidR="00D55C34">
        <w:t>–</w:t>
      </w:r>
      <w:r w:rsidR="00EC2BAE">
        <w:t xml:space="preserve"> Ashley</w:t>
      </w:r>
      <w:r w:rsidR="00D55C34">
        <w:t xml:space="preserve"> (4:00pm-4:01pm)</w:t>
      </w:r>
    </w:p>
    <w:p w14:paraId="64DB7C8C" w14:textId="77777777" w:rsidR="002825A9" w:rsidRDefault="005E4DF9" w:rsidP="002825A9">
      <w:pPr>
        <w:pStyle w:val="ListParagraph"/>
        <w:numPr>
          <w:ilvl w:val="0"/>
          <w:numId w:val="9"/>
        </w:numPr>
      </w:pPr>
      <w:r>
        <w:t>Intro to APE</w:t>
      </w:r>
    </w:p>
    <w:p w14:paraId="7338D8E3" w14:textId="77777777" w:rsidR="002825A9" w:rsidRDefault="005E4DF9" w:rsidP="002825A9">
      <w:pPr>
        <w:pStyle w:val="ListParagraph"/>
        <w:numPr>
          <w:ilvl w:val="0"/>
          <w:numId w:val="9"/>
        </w:numPr>
      </w:pPr>
      <w:r w:rsidRPr="005E4DF9">
        <w:t>Teaching Methods</w:t>
      </w:r>
    </w:p>
    <w:p w14:paraId="373D25D8" w14:textId="77777777" w:rsidR="002825A9" w:rsidRDefault="005E4DF9" w:rsidP="002825A9">
      <w:pPr>
        <w:pStyle w:val="ListParagraph"/>
        <w:numPr>
          <w:ilvl w:val="0"/>
          <w:numId w:val="9"/>
        </w:numPr>
      </w:pPr>
      <w:r w:rsidRPr="005E4DF9">
        <w:t>Teaching Progressions</w:t>
      </w:r>
    </w:p>
    <w:p w14:paraId="4E273032" w14:textId="77777777" w:rsidR="002825A9" w:rsidRDefault="005E4DF9" w:rsidP="002825A9">
      <w:pPr>
        <w:pStyle w:val="ListParagraph"/>
        <w:numPr>
          <w:ilvl w:val="0"/>
          <w:numId w:val="9"/>
        </w:numPr>
      </w:pPr>
      <w:r w:rsidRPr="005E4DF9">
        <w:t xml:space="preserve">General Adaptations – 3 E’s </w:t>
      </w:r>
    </w:p>
    <w:p w14:paraId="6BA7E582" w14:textId="77777777" w:rsidR="002825A9" w:rsidRDefault="005E4DF9" w:rsidP="002825A9">
      <w:pPr>
        <w:pStyle w:val="ListParagraph"/>
        <w:numPr>
          <w:ilvl w:val="0"/>
          <w:numId w:val="9"/>
        </w:numPr>
      </w:pPr>
      <w:r w:rsidRPr="005E4DF9">
        <w:t>Bocce</w:t>
      </w:r>
    </w:p>
    <w:p w14:paraId="71705B7A" w14:textId="189A1F1A" w:rsidR="005E4DF9" w:rsidRPr="005E4DF9" w:rsidRDefault="005E4DF9" w:rsidP="002825A9">
      <w:pPr>
        <w:pStyle w:val="ListParagraph"/>
        <w:numPr>
          <w:ilvl w:val="0"/>
          <w:numId w:val="9"/>
        </w:numPr>
      </w:pPr>
      <w:r w:rsidRPr="005E4DF9">
        <w:t>Classroom Application</w:t>
      </w:r>
    </w:p>
    <w:p w14:paraId="3DFA6DB2" w14:textId="7E725173" w:rsidR="005E4DF9" w:rsidRPr="00B960CB" w:rsidRDefault="005E4DF9" w:rsidP="005E4DF9">
      <w:pPr>
        <w:pStyle w:val="ListParagraph"/>
        <w:numPr>
          <w:ilvl w:val="0"/>
          <w:numId w:val="9"/>
        </w:numPr>
      </w:pPr>
      <w:r w:rsidRPr="005E4DF9">
        <w:t>Q &amp; A</w:t>
      </w:r>
    </w:p>
    <w:p w14:paraId="36AC1693" w14:textId="3762C352" w:rsidR="00D47BEA" w:rsidRDefault="00D47BEA" w:rsidP="00D47BEA">
      <w:pPr>
        <w:pStyle w:val="Heading2"/>
      </w:pPr>
      <w:r>
        <w:t>Objectives</w:t>
      </w:r>
      <w:r w:rsidR="00EC2BAE">
        <w:t xml:space="preserve"> </w:t>
      </w:r>
      <w:r w:rsidR="00D90FB2">
        <w:t>–</w:t>
      </w:r>
      <w:r w:rsidR="00EC2BAE">
        <w:t xml:space="preserve"> Ashley</w:t>
      </w:r>
      <w:r w:rsidR="00D90FB2">
        <w:t xml:space="preserve"> (4:01pm-4:03pm)</w:t>
      </w:r>
    </w:p>
    <w:p w14:paraId="02EAC9F7" w14:textId="398DBF0F" w:rsidR="00D47BEA" w:rsidRPr="00EB20EE" w:rsidRDefault="00D47BEA" w:rsidP="00495B9F">
      <w:pPr>
        <w:pStyle w:val="ListParagraph"/>
        <w:numPr>
          <w:ilvl w:val="0"/>
          <w:numId w:val="9"/>
        </w:numPr>
      </w:pPr>
      <w:r w:rsidRPr="00EB20EE">
        <w:t>By the end of this presentation, participants will be able to:</w:t>
      </w:r>
    </w:p>
    <w:p w14:paraId="53E00D70" w14:textId="77777777" w:rsidR="00A82A2F" w:rsidRPr="00A82A2F" w:rsidRDefault="00A82A2F" w:rsidP="00A82A2F">
      <w:pPr>
        <w:pStyle w:val="ListParagraph"/>
      </w:pPr>
      <w:r w:rsidRPr="00A82A2F">
        <w:t>Identify key adaptations necessary to effectively include blind and low vision students in physical education.</w:t>
      </w:r>
    </w:p>
    <w:p w14:paraId="55705588" w14:textId="77777777" w:rsidR="00A82A2F" w:rsidRPr="00A82A2F" w:rsidRDefault="00A82A2F" w:rsidP="00A82A2F">
      <w:pPr>
        <w:pStyle w:val="ListParagraph"/>
      </w:pPr>
      <w:r w:rsidRPr="00A82A2F">
        <w:t>Describe how at least three activities can be adapted to support the participation and engagement of blind and low vision students, including modifications to materials, instructions, and environmental factors.</w:t>
      </w:r>
    </w:p>
    <w:p w14:paraId="229D2539" w14:textId="518E260F" w:rsidR="00D47BEA" w:rsidRDefault="00A82A2F" w:rsidP="00A82A2F">
      <w:pPr>
        <w:pStyle w:val="ListParagraph"/>
      </w:pPr>
      <w:r w:rsidRPr="00A82A2F">
        <w:t>Develop and propose at least one physical activity along with appropriate adaptations for blind and low vision students.</w:t>
      </w:r>
    </w:p>
    <w:p w14:paraId="01A9B1E2" w14:textId="34E9A864" w:rsidR="00D47BEA" w:rsidRDefault="00F16AE1" w:rsidP="00D47BEA">
      <w:pPr>
        <w:pStyle w:val="Heading2"/>
      </w:pPr>
      <w:r>
        <w:t>Introduction to Adapted PE</w:t>
      </w:r>
      <w:r w:rsidR="0051718C">
        <w:t xml:space="preserve"> </w:t>
      </w:r>
      <w:r w:rsidR="00D90FB2">
        <w:t>–</w:t>
      </w:r>
      <w:r w:rsidR="0051718C">
        <w:t xml:space="preserve"> Kirsten</w:t>
      </w:r>
      <w:r w:rsidR="00D90FB2">
        <w:t xml:space="preserve"> (4:03pm-4:10pm)</w:t>
      </w:r>
    </w:p>
    <w:p w14:paraId="611EBB49" w14:textId="77777777" w:rsidR="00104C03" w:rsidRDefault="00104C03" w:rsidP="00495B9F">
      <w:pPr>
        <w:pStyle w:val="ListParagraph"/>
        <w:numPr>
          <w:ilvl w:val="0"/>
          <w:numId w:val="9"/>
        </w:numPr>
      </w:pPr>
      <w:r>
        <w:t>Importance of PE and physical activity</w:t>
      </w:r>
    </w:p>
    <w:p w14:paraId="22326E7C" w14:textId="0F4C5A7B" w:rsidR="00792216" w:rsidRDefault="0059780E" w:rsidP="00D93841">
      <w:pPr>
        <w:pStyle w:val="ListParagraph"/>
      </w:pPr>
      <w:r>
        <w:t>Health &amp; wellness</w:t>
      </w:r>
    </w:p>
    <w:p w14:paraId="1F81E727" w14:textId="29FC3700" w:rsidR="0059780E" w:rsidRDefault="00EE5400" w:rsidP="00D93841">
      <w:pPr>
        <w:pStyle w:val="ListParagraph"/>
      </w:pPr>
      <w:r>
        <w:t>Connection to other skills</w:t>
      </w:r>
    </w:p>
    <w:p w14:paraId="0B42D2B2" w14:textId="1C220FD8" w:rsidR="00EE5400" w:rsidRDefault="008521B7" w:rsidP="00D93841">
      <w:pPr>
        <w:pStyle w:val="ListParagraph"/>
      </w:pPr>
      <w:r>
        <w:t>Social skills &amp; community building</w:t>
      </w:r>
    </w:p>
    <w:p w14:paraId="54F38A80" w14:textId="77777777" w:rsidR="00104C03" w:rsidRDefault="00104C03" w:rsidP="00495B9F">
      <w:pPr>
        <w:pStyle w:val="ListParagraph"/>
        <w:numPr>
          <w:ilvl w:val="0"/>
          <w:numId w:val="9"/>
        </w:numPr>
      </w:pPr>
      <w:r>
        <w:t>Right to access</w:t>
      </w:r>
    </w:p>
    <w:p w14:paraId="3E86A18F" w14:textId="77166643" w:rsidR="00730890" w:rsidRDefault="00704E0A" w:rsidP="00D93841">
      <w:pPr>
        <w:pStyle w:val="ListParagraph"/>
      </w:pPr>
      <w:r>
        <w:t>PE is a direct service</w:t>
      </w:r>
    </w:p>
    <w:p w14:paraId="7E7C454C" w14:textId="0C677F93" w:rsidR="00704E0A" w:rsidRDefault="002A7EBC" w:rsidP="00D93841">
      <w:pPr>
        <w:pStyle w:val="ListParagraph"/>
      </w:pPr>
      <w:r>
        <w:t xml:space="preserve">Federal right to access in </w:t>
      </w:r>
      <w:r w:rsidR="008463B3">
        <w:t>least restrictive environment</w:t>
      </w:r>
    </w:p>
    <w:p w14:paraId="035A0A57" w14:textId="4D20021B" w:rsidR="008463B3" w:rsidRDefault="008463B3" w:rsidP="00D93841">
      <w:pPr>
        <w:pStyle w:val="ListParagraph"/>
      </w:pPr>
      <w:r>
        <w:t xml:space="preserve">Same rights and </w:t>
      </w:r>
      <w:r w:rsidR="00745280">
        <w:t xml:space="preserve">impact potential </w:t>
      </w:r>
      <w:r>
        <w:t>as peers</w:t>
      </w:r>
    </w:p>
    <w:p w14:paraId="2ADFFDCD" w14:textId="77777777" w:rsidR="00184B39" w:rsidRDefault="00184B39" w:rsidP="00495B9F">
      <w:pPr>
        <w:pStyle w:val="ListParagraph"/>
        <w:numPr>
          <w:ilvl w:val="0"/>
          <w:numId w:val="9"/>
        </w:numPr>
      </w:pPr>
      <w:r>
        <w:t>Barriers</w:t>
      </w:r>
    </w:p>
    <w:p w14:paraId="568DA52E" w14:textId="70A24D93" w:rsidR="002A5D4F" w:rsidRDefault="002A5D4F" w:rsidP="00D93841">
      <w:pPr>
        <w:pStyle w:val="ListParagraph"/>
      </w:pPr>
      <w:r>
        <w:t>Instructor training</w:t>
      </w:r>
    </w:p>
    <w:p w14:paraId="5BED718F" w14:textId="64AD4633" w:rsidR="002A5D4F" w:rsidRDefault="00094727" w:rsidP="00D93841">
      <w:pPr>
        <w:pStyle w:val="ListParagraph"/>
      </w:pPr>
      <w:r>
        <w:t>Conscious and unconscious biases</w:t>
      </w:r>
    </w:p>
    <w:p w14:paraId="57D8DDB6" w14:textId="0EFF96FA" w:rsidR="00BF60AD" w:rsidRDefault="0006318A" w:rsidP="00D93841">
      <w:pPr>
        <w:pStyle w:val="ListParagraph"/>
      </w:pPr>
      <w:r>
        <w:t>Equipment</w:t>
      </w:r>
    </w:p>
    <w:p w14:paraId="4F0F9344" w14:textId="2A8F36ED" w:rsidR="0006318A" w:rsidRDefault="002367D6" w:rsidP="00D93841">
      <w:pPr>
        <w:pStyle w:val="ListParagraph"/>
      </w:pPr>
      <w:r>
        <w:t>Schedules</w:t>
      </w:r>
    </w:p>
    <w:p w14:paraId="03DFA19B" w14:textId="18ED9920" w:rsidR="00D47BEA" w:rsidRDefault="006C4D87" w:rsidP="00495B9F">
      <w:pPr>
        <w:pStyle w:val="ListParagraph"/>
        <w:numPr>
          <w:ilvl w:val="0"/>
          <w:numId w:val="9"/>
        </w:numPr>
      </w:pPr>
      <w:r>
        <w:t>Considerations</w:t>
      </w:r>
    </w:p>
    <w:p w14:paraId="6BFF3ECA" w14:textId="122D8F90" w:rsidR="002367D6" w:rsidRDefault="00E63975" w:rsidP="00D93841">
      <w:pPr>
        <w:pStyle w:val="ListParagraph"/>
      </w:pPr>
      <w:r>
        <w:t>Professional development opportunities</w:t>
      </w:r>
    </w:p>
    <w:p w14:paraId="2647ABA5" w14:textId="0EF851DA" w:rsidR="00E63975" w:rsidRDefault="00E63975" w:rsidP="00D93841">
      <w:pPr>
        <w:pStyle w:val="ListParagraph"/>
      </w:pPr>
      <w:r>
        <w:t>PE consultations</w:t>
      </w:r>
    </w:p>
    <w:p w14:paraId="3968E205" w14:textId="707584B0" w:rsidR="00E63975" w:rsidRDefault="007565EC" w:rsidP="00D93841">
      <w:pPr>
        <w:pStyle w:val="ListParagraph"/>
      </w:pPr>
      <w:r>
        <w:t>Equipment lending</w:t>
      </w:r>
    </w:p>
    <w:p w14:paraId="68341D45" w14:textId="62597963" w:rsidR="00433E39" w:rsidRDefault="009810D9" w:rsidP="00433E39">
      <w:pPr>
        <w:pStyle w:val="Heading2"/>
      </w:pPr>
      <w:r>
        <w:t>Teaching Methods</w:t>
      </w:r>
      <w:r w:rsidR="0051718C">
        <w:t xml:space="preserve"> </w:t>
      </w:r>
      <w:r w:rsidR="0061777F">
        <w:t>–</w:t>
      </w:r>
      <w:r w:rsidR="0051718C">
        <w:t xml:space="preserve"> Ashley</w:t>
      </w:r>
      <w:r w:rsidR="0061777F">
        <w:t xml:space="preserve"> (4:10pm-4:20pm)</w:t>
      </w:r>
    </w:p>
    <w:p w14:paraId="4C92A41E" w14:textId="54C7ABA3" w:rsidR="002C0575" w:rsidRDefault="002C0575" w:rsidP="005B390B">
      <w:pPr>
        <w:pStyle w:val="ListParagraph"/>
        <w:numPr>
          <w:ilvl w:val="0"/>
          <w:numId w:val="9"/>
        </w:numPr>
      </w:pPr>
      <w:r>
        <w:t>Pre-teaching</w:t>
      </w:r>
    </w:p>
    <w:p w14:paraId="7B52CCBA" w14:textId="4BCFF74B" w:rsidR="009248AB" w:rsidRDefault="009248AB" w:rsidP="00D93841">
      <w:pPr>
        <w:pStyle w:val="ListParagraph"/>
      </w:pPr>
      <w:r>
        <w:t>Increase background &amp; foundational knowledge</w:t>
      </w:r>
    </w:p>
    <w:p w14:paraId="6087D486" w14:textId="09DCD654" w:rsidR="009248AB" w:rsidRDefault="009248AB" w:rsidP="00D93841">
      <w:pPr>
        <w:pStyle w:val="ListParagraph"/>
      </w:pPr>
      <w:r>
        <w:t>Develop same knowledge base as peers</w:t>
      </w:r>
    </w:p>
    <w:p w14:paraId="283E1A11" w14:textId="3329611E" w:rsidR="009248AB" w:rsidRDefault="006827CE" w:rsidP="00D93841">
      <w:pPr>
        <w:pStyle w:val="ListParagraph"/>
      </w:pPr>
      <w:r>
        <w:t>Support independence when possible</w:t>
      </w:r>
    </w:p>
    <w:p w14:paraId="282939FD" w14:textId="0CA4B50F" w:rsidR="004C758F" w:rsidRDefault="004C758F" w:rsidP="00D93841">
      <w:pPr>
        <w:pStyle w:val="ListParagraph"/>
      </w:pPr>
      <w:r>
        <w:t>Utilize variety of resources</w:t>
      </w:r>
    </w:p>
    <w:p w14:paraId="0F10F9CC" w14:textId="7775DAA3" w:rsidR="002C0575" w:rsidRDefault="00357515" w:rsidP="00E81F6E">
      <w:pPr>
        <w:pStyle w:val="ListParagraph"/>
        <w:numPr>
          <w:ilvl w:val="0"/>
          <w:numId w:val="9"/>
        </w:numPr>
      </w:pPr>
      <w:r>
        <w:t xml:space="preserve">Multiple modes of </w:t>
      </w:r>
      <w:r w:rsidR="009B12F3">
        <w:t>representation</w:t>
      </w:r>
    </w:p>
    <w:p w14:paraId="5D7BAD63" w14:textId="5FBE35B1" w:rsidR="006C4199" w:rsidRDefault="006C4199" w:rsidP="00D93841">
      <w:pPr>
        <w:pStyle w:val="ListParagraph"/>
      </w:pPr>
      <w:r>
        <w:t>Visual</w:t>
      </w:r>
    </w:p>
    <w:p w14:paraId="79A4DF5F" w14:textId="25151B4E" w:rsidR="006C4199" w:rsidRDefault="00AF45E2" w:rsidP="00E81F6E">
      <w:pPr>
        <w:pStyle w:val="ListParagraph"/>
        <w:numPr>
          <w:ilvl w:val="2"/>
          <w:numId w:val="9"/>
        </w:numPr>
      </w:pPr>
      <w:r>
        <w:t>High contrast</w:t>
      </w:r>
    </w:p>
    <w:p w14:paraId="6C576369" w14:textId="1C9D4D04" w:rsidR="00AF45E2" w:rsidRDefault="00AF45E2" w:rsidP="00E81F6E">
      <w:pPr>
        <w:pStyle w:val="ListParagraph"/>
        <w:numPr>
          <w:ilvl w:val="2"/>
          <w:numId w:val="9"/>
        </w:numPr>
      </w:pPr>
      <w:r>
        <w:t>Preferred color</w:t>
      </w:r>
    </w:p>
    <w:p w14:paraId="76623937" w14:textId="1476094B" w:rsidR="00AF45E2" w:rsidRDefault="00AF45E2" w:rsidP="00D93841">
      <w:pPr>
        <w:pStyle w:val="ListParagraph"/>
      </w:pPr>
      <w:r>
        <w:t>Auditory</w:t>
      </w:r>
    </w:p>
    <w:p w14:paraId="680AEF7A" w14:textId="11FFD72B" w:rsidR="006D2CAE" w:rsidRDefault="003A0C7D" w:rsidP="00E81F6E">
      <w:pPr>
        <w:pStyle w:val="ListParagraph"/>
        <w:numPr>
          <w:ilvl w:val="2"/>
          <w:numId w:val="9"/>
        </w:numPr>
      </w:pPr>
      <w:r>
        <w:t>Equipment</w:t>
      </w:r>
    </w:p>
    <w:p w14:paraId="362364FC" w14:textId="1F86DA6A" w:rsidR="003A0C7D" w:rsidRDefault="003A0C7D" w:rsidP="00E81F6E">
      <w:pPr>
        <w:pStyle w:val="ListParagraph"/>
        <w:numPr>
          <w:ilvl w:val="2"/>
          <w:numId w:val="9"/>
        </w:numPr>
      </w:pPr>
      <w:r>
        <w:t>Sound sources</w:t>
      </w:r>
    </w:p>
    <w:p w14:paraId="65A3D3D5" w14:textId="1AD62A8C" w:rsidR="00AF45E2" w:rsidRDefault="00AF45E2" w:rsidP="00D93841">
      <w:pPr>
        <w:pStyle w:val="ListParagraph"/>
      </w:pPr>
      <w:r>
        <w:t>Tactile</w:t>
      </w:r>
    </w:p>
    <w:p w14:paraId="7F15D996" w14:textId="131BDAE8" w:rsidR="00AF45E2" w:rsidRDefault="00AF45E2" w:rsidP="00E81F6E">
      <w:pPr>
        <w:pStyle w:val="ListParagraph"/>
        <w:numPr>
          <w:ilvl w:val="2"/>
          <w:numId w:val="9"/>
        </w:numPr>
      </w:pPr>
      <w:r>
        <w:t>Diagrams</w:t>
      </w:r>
    </w:p>
    <w:p w14:paraId="3FEA91BE" w14:textId="737E6B60" w:rsidR="00AF45E2" w:rsidRDefault="0036138F" w:rsidP="00E81F6E">
      <w:pPr>
        <w:pStyle w:val="ListParagraph"/>
        <w:numPr>
          <w:ilvl w:val="2"/>
          <w:numId w:val="9"/>
        </w:numPr>
      </w:pPr>
      <w:r>
        <w:t>Maps</w:t>
      </w:r>
    </w:p>
    <w:p w14:paraId="6DF7BE6D" w14:textId="2C272CCF" w:rsidR="00AF45E2" w:rsidRDefault="00AF45E2" w:rsidP="00D93841">
      <w:pPr>
        <w:pStyle w:val="ListParagraph"/>
      </w:pPr>
      <w:r>
        <w:t>Kinesthetic</w:t>
      </w:r>
    </w:p>
    <w:p w14:paraId="2AF2C449" w14:textId="522D1654" w:rsidR="003A0C7D" w:rsidRDefault="003A0C7D" w:rsidP="00E81F6E">
      <w:pPr>
        <w:pStyle w:val="ListParagraph"/>
        <w:numPr>
          <w:ilvl w:val="2"/>
          <w:numId w:val="9"/>
        </w:numPr>
      </w:pPr>
      <w:r>
        <w:t>Develop &amp; build upon muscle memory</w:t>
      </w:r>
    </w:p>
    <w:p w14:paraId="76CBA5DA" w14:textId="7893D9F6" w:rsidR="00702008" w:rsidRDefault="00702008" w:rsidP="00702008">
      <w:pPr>
        <w:pStyle w:val="ListParagraph"/>
      </w:pPr>
      <w:r>
        <w:t>Haptic</w:t>
      </w:r>
    </w:p>
    <w:p w14:paraId="11C36521" w14:textId="51621E74" w:rsidR="00E46212" w:rsidRDefault="00F95DF3" w:rsidP="00702008">
      <w:pPr>
        <w:pStyle w:val="ListParagraph"/>
        <w:numPr>
          <w:ilvl w:val="2"/>
          <w:numId w:val="9"/>
        </w:numPr>
      </w:pPr>
      <w:r>
        <w:t>U</w:t>
      </w:r>
      <w:r w:rsidRPr="005C28E2">
        <w:t>se of touch-based (tactile) sensations to convey information, support learning, and enhance spatial awareness</w:t>
      </w:r>
    </w:p>
    <w:p w14:paraId="2A13EC60" w14:textId="28915F75" w:rsidR="00F95DF3" w:rsidRDefault="009C47B9" w:rsidP="00702008">
      <w:pPr>
        <w:pStyle w:val="ListParagraph"/>
        <w:numPr>
          <w:ilvl w:val="2"/>
          <w:numId w:val="9"/>
        </w:numPr>
      </w:pPr>
      <w:r>
        <w:t>V</w:t>
      </w:r>
      <w:r w:rsidRPr="005C28E2">
        <w:t>ibrations, textures, pressure, or movement</w:t>
      </w:r>
    </w:p>
    <w:p w14:paraId="19E3049F" w14:textId="3C3721AE" w:rsidR="00702008" w:rsidRDefault="00E46212" w:rsidP="00702008">
      <w:pPr>
        <w:pStyle w:val="ListParagraph"/>
        <w:numPr>
          <w:ilvl w:val="2"/>
          <w:numId w:val="9"/>
        </w:numPr>
      </w:pPr>
      <w:r>
        <w:t xml:space="preserve">Help </w:t>
      </w:r>
      <w:r w:rsidRPr="005C28E2">
        <w:t>students perceive and understand their environment, concepts, or tasks</w:t>
      </w:r>
    </w:p>
    <w:p w14:paraId="24559C73" w14:textId="6BF502D1" w:rsidR="009D0B91" w:rsidRDefault="00CE146F" w:rsidP="00584369">
      <w:pPr>
        <w:pStyle w:val="ListParagraph"/>
        <w:numPr>
          <w:ilvl w:val="0"/>
          <w:numId w:val="9"/>
        </w:numPr>
      </w:pPr>
      <w:r>
        <w:t>Identify key outcomes</w:t>
      </w:r>
    </w:p>
    <w:p w14:paraId="320221CE" w14:textId="3544CEF6" w:rsidR="00CE146F" w:rsidRDefault="00F127B4" w:rsidP="00D93841">
      <w:pPr>
        <w:pStyle w:val="ListParagraph"/>
      </w:pPr>
      <w:r>
        <w:t xml:space="preserve">Identify </w:t>
      </w:r>
      <w:r w:rsidR="00A54CF9">
        <w:t xml:space="preserve">primary goal for lesson </w:t>
      </w:r>
    </w:p>
    <w:p w14:paraId="60BD232B" w14:textId="35A03176" w:rsidR="00FC5B19" w:rsidRDefault="00FC5B19" w:rsidP="00D93841">
      <w:pPr>
        <w:pStyle w:val="ListParagraph"/>
      </w:pPr>
      <w:r>
        <w:t>Allow for varied methods of response</w:t>
      </w:r>
    </w:p>
    <w:p w14:paraId="3057DFDE" w14:textId="7415E0C7" w:rsidR="00854B0A" w:rsidRDefault="00854B0A" w:rsidP="00D93841">
      <w:pPr>
        <w:pStyle w:val="ListParagraph"/>
      </w:pPr>
      <w:r>
        <w:t>Adapt ways to meet &amp; demonstrate key outcome</w:t>
      </w:r>
    </w:p>
    <w:p w14:paraId="073D2908" w14:textId="0385F2F0" w:rsidR="00996C31" w:rsidRDefault="00996C31" w:rsidP="00996C31">
      <w:pPr>
        <w:pStyle w:val="ListParagraph"/>
        <w:numPr>
          <w:ilvl w:val="0"/>
          <w:numId w:val="9"/>
        </w:numPr>
      </w:pPr>
      <w:r>
        <w:t>Assume capability</w:t>
      </w:r>
    </w:p>
    <w:p w14:paraId="4D1874F5" w14:textId="13B1378C" w:rsidR="00514773" w:rsidRDefault="00514773" w:rsidP="00D93841">
      <w:pPr>
        <w:pStyle w:val="ListParagraph"/>
      </w:pPr>
      <w:r>
        <w:t xml:space="preserve">Student either already </w:t>
      </w:r>
      <w:r w:rsidR="00172A66">
        <w:t xml:space="preserve">has the skill </w:t>
      </w:r>
      <w:r w:rsidR="00A11839">
        <w:t xml:space="preserve">or has the capability to learn </w:t>
      </w:r>
    </w:p>
    <w:p w14:paraId="4E7E10A9" w14:textId="11D3E2B7" w:rsidR="00A11839" w:rsidRDefault="00A11839" w:rsidP="00D93841">
      <w:pPr>
        <w:pStyle w:val="ListParagraph"/>
      </w:pPr>
      <w:r>
        <w:t>Right to try</w:t>
      </w:r>
    </w:p>
    <w:p w14:paraId="771CAE9D" w14:textId="5593F6BF" w:rsidR="00A11839" w:rsidRDefault="006F3D2F" w:rsidP="00D93841">
      <w:pPr>
        <w:pStyle w:val="ListParagraph"/>
      </w:pPr>
      <w:r>
        <w:t>Right to take risks</w:t>
      </w:r>
    </w:p>
    <w:p w14:paraId="2008F068" w14:textId="5D16C1DF" w:rsidR="00174796" w:rsidRDefault="00174796" w:rsidP="007E767C">
      <w:pPr>
        <w:pStyle w:val="ListParagraph"/>
        <w:numPr>
          <w:ilvl w:val="0"/>
          <w:numId w:val="9"/>
        </w:numPr>
      </w:pPr>
      <w:r>
        <w:t>Maximize generalization</w:t>
      </w:r>
    </w:p>
    <w:p w14:paraId="5D09CB62" w14:textId="2D08BA85" w:rsidR="00174796" w:rsidRDefault="003B7F07" w:rsidP="00D93841">
      <w:pPr>
        <w:pStyle w:val="ListParagraph"/>
      </w:pPr>
      <w:r>
        <w:t xml:space="preserve">Build on </w:t>
      </w:r>
      <w:r w:rsidR="00CA41A6">
        <w:t>mastered skills</w:t>
      </w:r>
    </w:p>
    <w:p w14:paraId="67811A92" w14:textId="3F79B429" w:rsidR="00CA41A6" w:rsidRDefault="00BF0361" w:rsidP="00D93841">
      <w:pPr>
        <w:pStyle w:val="ListParagraph"/>
      </w:pPr>
      <w:r>
        <w:t xml:space="preserve">Increase opportunities for </w:t>
      </w:r>
      <w:r w:rsidR="00551000">
        <w:t>skill practice &amp; mastery</w:t>
      </w:r>
    </w:p>
    <w:p w14:paraId="2F344EFC" w14:textId="51D0022F" w:rsidR="0007498B" w:rsidRDefault="0007498B" w:rsidP="0007498B">
      <w:pPr>
        <w:pStyle w:val="ListParagraph"/>
        <w:numPr>
          <w:ilvl w:val="0"/>
          <w:numId w:val="9"/>
        </w:numPr>
      </w:pPr>
      <w:r>
        <w:t>Incorporating choice</w:t>
      </w:r>
    </w:p>
    <w:p w14:paraId="32F312D3" w14:textId="582D6D8F" w:rsidR="0007498B" w:rsidRDefault="0007498B" w:rsidP="0007498B">
      <w:pPr>
        <w:pStyle w:val="ListParagraph"/>
      </w:pPr>
      <w:r>
        <w:t xml:space="preserve">Maximize opportunities to support student agency </w:t>
      </w:r>
    </w:p>
    <w:p w14:paraId="1484D3F1" w14:textId="5E81CA7D" w:rsidR="00433E39" w:rsidRDefault="00EC4B6F" w:rsidP="00E042C2">
      <w:pPr>
        <w:pStyle w:val="Heading2"/>
      </w:pPr>
      <w:r>
        <w:t>Teaching Progressions</w:t>
      </w:r>
      <w:r w:rsidR="0051718C">
        <w:t xml:space="preserve"> </w:t>
      </w:r>
      <w:r w:rsidR="00531F03">
        <w:t>–</w:t>
      </w:r>
      <w:r w:rsidR="0051718C">
        <w:t xml:space="preserve"> </w:t>
      </w:r>
      <w:r w:rsidR="00B00A0E">
        <w:t>Ashley</w:t>
      </w:r>
      <w:r w:rsidR="00531F03">
        <w:t xml:space="preserve"> (4:20pm-</w:t>
      </w:r>
      <w:r w:rsidR="006D5362">
        <w:t>4:2</w:t>
      </w:r>
      <w:r w:rsidR="002E4B2A">
        <w:t>8</w:t>
      </w:r>
      <w:r w:rsidR="006D5362">
        <w:t>pm)</w:t>
      </w:r>
    </w:p>
    <w:p w14:paraId="26B79D71" w14:textId="7EA688D1" w:rsidR="00D23090" w:rsidRDefault="00A914F1" w:rsidP="0064763A">
      <w:pPr>
        <w:pStyle w:val="ListParagraph"/>
        <w:numPr>
          <w:ilvl w:val="0"/>
          <w:numId w:val="9"/>
        </w:numPr>
      </w:pPr>
      <w:r>
        <w:t>Verbal descriptions</w:t>
      </w:r>
    </w:p>
    <w:p w14:paraId="22EAC726" w14:textId="43CFE2DB" w:rsidR="007D67C1" w:rsidRDefault="007D67C1" w:rsidP="00D93841">
      <w:pPr>
        <w:pStyle w:val="ListParagraph"/>
      </w:pPr>
      <w:r>
        <w:t>Concise yet detailed</w:t>
      </w:r>
    </w:p>
    <w:p w14:paraId="0E807BF7" w14:textId="5D97C844" w:rsidR="000E5CD8" w:rsidRDefault="000E5CD8" w:rsidP="00D93841">
      <w:pPr>
        <w:pStyle w:val="ListParagraph"/>
      </w:pPr>
      <w:r>
        <w:t>Effective for all students</w:t>
      </w:r>
    </w:p>
    <w:p w14:paraId="178362DC" w14:textId="4612ADC0" w:rsidR="000E5CD8" w:rsidRDefault="006430E9" w:rsidP="00D93841">
      <w:pPr>
        <w:pStyle w:val="ListParagraph"/>
      </w:pPr>
      <w:r>
        <w:t xml:space="preserve">Describe all relevant </w:t>
      </w:r>
      <w:r w:rsidR="002D557E">
        <w:t>movements</w:t>
      </w:r>
    </w:p>
    <w:p w14:paraId="19B9D941" w14:textId="2CD54102" w:rsidR="00A914F1" w:rsidRDefault="00A914F1" w:rsidP="00DF3E45">
      <w:pPr>
        <w:pStyle w:val="ListParagraph"/>
        <w:numPr>
          <w:ilvl w:val="0"/>
          <w:numId w:val="9"/>
        </w:numPr>
      </w:pPr>
      <w:r>
        <w:t>Verbal &amp; tactile cues</w:t>
      </w:r>
    </w:p>
    <w:p w14:paraId="0BB3CFA5" w14:textId="4C49B795" w:rsidR="004F2ADD" w:rsidRDefault="004F2ADD" w:rsidP="00D93841">
      <w:pPr>
        <w:pStyle w:val="ListParagraph"/>
      </w:pPr>
      <w:r>
        <w:t>Short</w:t>
      </w:r>
      <w:r w:rsidR="00EB7EA3">
        <w:t xml:space="preserve">, concise cues to </w:t>
      </w:r>
      <w:r w:rsidR="001F4A5D">
        <w:t>prompt</w:t>
      </w:r>
      <w:r w:rsidR="00CD23D2">
        <w:t xml:space="preserve"> </w:t>
      </w:r>
      <w:r w:rsidR="001F4A5D">
        <w:t>movement or skill</w:t>
      </w:r>
    </w:p>
    <w:p w14:paraId="0AEAE089" w14:textId="21A075B5" w:rsidR="001F4A5D" w:rsidRDefault="00AB00A1" w:rsidP="00D93841">
      <w:pPr>
        <w:pStyle w:val="ListParagraph"/>
      </w:pPr>
      <w:r>
        <w:t xml:space="preserve">Phase out as </w:t>
      </w:r>
      <w:r w:rsidR="000E5CD8">
        <w:t>applicable</w:t>
      </w:r>
    </w:p>
    <w:p w14:paraId="0639A082" w14:textId="034C3B39" w:rsidR="00A914F1" w:rsidRDefault="00A914F1" w:rsidP="00CD0D3D">
      <w:pPr>
        <w:pStyle w:val="ListParagraph"/>
        <w:numPr>
          <w:ilvl w:val="0"/>
          <w:numId w:val="9"/>
        </w:numPr>
      </w:pPr>
      <w:r>
        <w:t>Tactile modeling (hand under hand)</w:t>
      </w:r>
    </w:p>
    <w:p w14:paraId="06845E73" w14:textId="78A9CE54" w:rsidR="002D557E" w:rsidRDefault="0081245D" w:rsidP="00D93841">
      <w:pPr>
        <w:pStyle w:val="ListParagraph"/>
      </w:pPr>
      <w:r>
        <w:t>Student can remove themselves when</w:t>
      </w:r>
      <w:r w:rsidR="00BF49BF">
        <w:t xml:space="preserve"> desired</w:t>
      </w:r>
    </w:p>
    <w:p w14:paraId="24FE23ED" w14:textId="77777777" w:rsidR="00A036D1" w:rsidRDefault="0049049F" w:rsidP="00D93841">
      <w:pPr>
        <w:pStyle w:val="ListParagraph"/>
      </w:pPr>
      <w:r>
        <w:t xml:space="preserve">Student places hands on </w:t>
      </w:r>
      <w:r w:rsidR="00277B0D">
        <w:t xml:space="preserve">instructor's </w:t>
      </w:r>
      <w:r w:rsidR="00173335">
        <w:t>relevant joints to</w:t>
      </w:r>
      <w:r w:rsidR="00277B0D">
        <w:t xml:space="preserve"> understand how </w:t>
      </w:r>
      <w:r w:rsidR="00A036D1">
        <w:t>the movement of a skill should be performed</w:t>
      </w:r>
    </w:p>
    <w:p w14:paraId="1C5E8481" w14:textId="3B3FAC76" w:rsidR="0049049F" w:rsidRDefault="00A036D1" w:rsidP="00D93841">
      <w:pPr>
        <w:pStyle w:val="ListParagraph"/>
      </w:pPr>
      <w:r>
        <w:t xml:space="preserve">An artist's figurine </w:t>
      </w:r>
      <w:r w:rsidR="00537E60">
        <w:t xml:space="preserve">can be used </w:t>
      </w:r>
      <w:r w:rsidR="00454307">
        <w:t>as needed</w:t>
      </w:r>
      <w:r w:rsidR="00173335">
        <w:t xml:space="preserve"> </w:t>
      </w:r>
    </w:p>
    <w:p w14:paraId="48797366" w14:textId="6EE40F82" w:rsidR="00085B64" w:rsidRDefault="00085B64" w:rsidP="00D93841">
      <w:pPr>
        <w:pStyle w:val="ListParagraph"/>
      </w:pPr>
      <w:r>
        <w:t>Incorporating haptic feedback</w:t>
      </w:r>
    </w:p>
    <w:p w14:paraId="7EEF78A6" w14:textId="3453C618" w:rsidR="00A914F1" w:rsidRDefault="00E95241" w:rsidP="00CD0D3D">
      <w:pPr>
        <w:pStyle w:val="ListParagraph"/>
        <w:numPr>
          <w:ilvl w:val="0"/>
          <w:numId w:val="9"/>
        </w:numPr>
      </w:pPr>
      <w:r>
        <w:t>Physical assistance (hand over hand)</w:t>
      </w:r>
    </w:p>
    <w:p w14:paraId="583B677E" w14:textId="6322CDC4" w:rsidR="00454307" w:rsidRDefault="00454307" w:rsidP="00D93841">
      <w:pPr>
        <w:pStyle w:val="ListParagraph"/>
      </w:pPr>
      <w:r>
        <w:t>Instructor moves student</w:t>
      </w:r>
      <w:r w:rsidR="00576EA6">
        <w:t>'s body through the movement of the skill</w:t>
      </w:r>
    </w:p>
    <w:p w14:paraId="3DBA05CA" w14:textId="36342988" w:rsidR="00576EA6" w:rsidRDefault="00F269BC" w:rsidP="00D93841">
      <w:pPr>
        <w:pStyle w:val="ListParagraph"/>
      </w:pPr>
      <w:r>
        <w:t>Instructor should pause &amp; remove their hands if student indicates that they are uncomfortable or need a break</w:t>
      </w:r>
    </w:p>
    <w:p w14:paraId="059DFE03" w14:textId="10904D5E" w:rsidR="00136C48" w:rsidRDefault="00AB3875" w:rsidP="00AB3875">
      <w:pPr>
        <w:pStyle w:val="Heading2"/>
      </w:pPr>
      <w:r>
        <w:t>General Adaptations</w:t>
      </w:r>
      <w:r w:rsidR="00DC6314">
        <w:t xml:space="preserve"> </w:t>
      </w:r>
      <w:r w:rsidR="009E645C">
        <w:t>–</w:t>
      </w:r>
      <w:r w:rsidR="00DC6314">
        <w:t xml:space="preserve"> Kirsten</w:t>
      </w:r>
      <w:r w:rsidR="009E645C">
        <w:t xml:space="preserve"> </w:t>
      </w:r>
      <w:r w:rsidR="00BD4202">
        <w:t>(4:28pm-4:</w:t>
      </w:r>
      <w:r w:rsidR="005D4476">
        <w:t>35pm)</w:t>
      </w:r>
    </w:p>
    <w:p w14:paraId="60463225" w14:textId="022A7E49" w:rsidR="00887521" w:rsidRDefault="00364D74" w:rsidP="00D93841">
      <w:pPr>
        <w:pStyle w:val="ListParagraph"/>
        <w:numPr>
          <w:ilvl w:val="0"/>
          <w:numId w:val="9"/>
        </w:numPr>
      </w:pPr>
      <w:r>
        <w:t>Education</w:t>
      </w:r>
    </w:p>
    <w:p w14:paraId="6F5047F6" w14:textId="1980830B" w:rsidR="007A0D75" w:rsidRDefault="007A0D75" w:rsidP="000525DA">
      <w:pPr>
        <w:pStyle w:val="ListParagraph"/>
      </w:pPr>
      <w:r>
        <w:t>Small sided games</w:t>
      </w:r>
    </w:p>
    <w:p w14:paraId="37791D7B" w14:textId="6DFC9024" w:rsidR="007A0D75" w:rsidRDefault="00B71E29" w:rsidP="000525DA">
      <w:pPr>
        <w:pStyle w:val="ListParagraph"/>
      </w:pPr>
      <w:r>
        <w:t>Peer teaching</w:t>
      </w:r>
    </w:p>
    <w:p w14:paraId="43D8D53B" w14:textId="77777777" w:rsidR="00D93841" w:rsidRDefault="00D93841" w:rsidP="000525DA">
      <w:pPr>
        <w:pStyle w:val="ListParagraph"/>
        <w:numPr>
          <w:ilvl w:val="2"/>
          <w:numId w:val="9"/>
        </w:numPr>
      </w:pPr>
      <w:r>
        <w:t>Utilize peers to teach a recently learned or mastered skill</w:t>
      </w:r>
    </w:p>
    <w:p w14:paraId="188BBCDB" w14:textId="1350BFC6" w:rsidR="00D93841" w:rsidRDefault="00D93841" w:rsidP="000525DA">
      <w:pPr>
        <w:pStyle w:val="ListParagraph"/>
        <w:numPr>
          <w:ilvl w:val="2"/>
          <w:numId w:val="9"/>
        </w:numPr>
      </w:pPr>
      <w:r>
        <w:t>Helps peers increase their own skills when required to teach someone else</w:t>
      </w:r>
    </w:p>
    <w:p w14:paraId="02EA8D20" w14:textId="5C7A76E7" w:rsidR="0051088B" w:rsidRDefault="000525DA" w:rsidP="00D93841">
      <w:pPr>
        <w:pStyle w:val="ListParagraph"/>
      </w:pPr>
      <w:r>
        <w:t>Creative planning</w:t>
      </w:r>
    </w:p>
    <w:p w14:paraId="172E5B74" w14:textId="6823DF06" w:rsidR="000525DA" w:rsidRPr="00FC63EB" w:rsidRDefault="000525DA" w:rsidP="000525DA">
      <w:pPr>
        <w:pStyle w:val="ListParagraph"/>
        <w:numPr>
          <w:ilvl w:val="2"/>
          <w:numId w:val="9"/>
        </w:numPr>
      </w:pPr>
      <w:r>
        <w:t>Think outside the box when planning units</w:t>
      </w:r>
    </w:p>
    <w:p w14:paraId="5DC15BA0" w14:textId="02E718DD" w:rsidR="00FC63EB" w:rsidRDefault="001C7E78" w:rsidP="00D93841">
      <w:pPr>
        <w:pStyle w:val="ListParagraph"/>
        <w:numPr>
          <w:ilvl w:val="0"/>
          <w:numId w:val="9"/>
        </w:numPr>
      </w:pPr>
      <w:r>
        <w:t>Environment</w:t>
      </w:r>
    </w:p>
    <w:p w14:paraId="46019FE9" w14:textId="306BA86C" w:rsidR="00EE0D60" w:rsidRDefault="00EE0D60" w:rsidP="00D93841">
      <w:pPr>
        <w:pStyle w:val="ListParagraph"/>
      </w:pPr>
      <w:r>
        <w:t>Lighting</w:t>
      </w:r>
    </w:p>
    <w:p w14:paraId="0C188E97" w14:textId="3E8D1F0B" w:rsidR="00F269BC" w:rsidRDefault="00C4203B" w:rsidP="00D93841">
      <w:pPr>
        <w:pStyle w:val="ListParagraph"/>
        <w:numPr>
          <w:ilvl w:val="2"/>
          <w:numId w:val="9"/>
        </w:numPr>
      </w:pPr>
      <w:r>
        <w:t>More or less lighting</w:t>
      </w:r>
    </w:p>
    <w:p w14:paraId="5E4833BA" w14:textId="02D118B1" w:rsidR="006E398E" w:rsidRDefault="006E398E" w:rsidP="00D93841">
      <w:pPr>
        <w:pStyle w:val="ListParagraph"/>
        <w:numPr>
          <w:ilvl w:val="2"/>
          <w:numId w:val="9"/>
        </w:numPr>
      </w:pPr>
      <w:r>
        <w:t>Glare</w:t>
      </w:r>
    </w:p>
    <w:p w14:paraId="1A72A3BC" w14:textId="76ADD54F" w:rsidR="00EE0D60" w:rsidRDefault="005435BB" w:rsidP="00D93841">
      <w:pPr>
        <w:pStyle w:val="ListParagraph"/>
      </w:pPr>
      <w:r>
        <w:t>Sound</w:t>
      </w:r>
    </w:p>
    <w:p w14:paraId="7A35CDDB" w14:textId="4C1CCD67" w:rsidR="00E35392" w:rsidRDefault="00E35392" w:rsidP="00D93841">
      <w:pPr>
        <w:pStyle w:val="ListParagraph"/>
        <w:numPr>
          <w:ilvl w:val="2"/>
          <w:numId w:val="9"/>
        </w:numPr>
      </w:pPr>
      <w:r>
        <w:t>Distracting sounds</w:t>
      </w:r>
    </w:p>
    <w:p w14:paraId="04962BEE" w14:textId="3DBE6CF3" w:rsidR="00465083" w:rsidRDefault="00465083" w:rsidP="00D93841">
      <w:pPr>
        <w:pStyle w:val="ListParagraph"/>
        <w:numPr>
          <w:ilvl w:val="2"/>
          <w:numId w:val="9"/>
        </w:numPr>
      </w:pPr>
      <w:r>
        <w:t>Supporting sound localization</w:t>
      </w:r>
    </w:p>
    <w:p w14:paraId="114C3AF7" w14:textId="26F0B91B" w:rsidR="005435BB" w:rsidRDefault="005435BB" w:rsidP="00D93841">
      <w:pPr>
        <w:pStyle w:val="ListParagraph"/>
      </w:pPr>
      <w:r>
        <w:t>Layout</w:t>
      </w:r>
    </w:p>
    <w:p w14:paraId="6FD7F5DF" w14:textId="19E62052" w:rsidR="0033554C" w:rsidRDefault="003E0541" w:rsidP="00CF6813">
      <w:pPr>
        <w:pStyle w:val="ListParagraph"/>
        <w:numPr>
          <w:ilvl w:val="2"/>
          <w:numId w:val="9"/>
        </w:numPr>
      </w:pPr>
      <w:r>
        <w:t>Minimize changes when possible</w:t>
      </w:r>
    </w:p>
    <w:p w14:paraId="5079E873" w14:textId="27567C96" w:rsidR="005A1B9D" w:rsidRDefault="005A1B9D" w:rsidP="00CF6813">
      <w:pPr>
        <w:pStyle w:val="ListParagraph"/>
        <w:numPr>
          <w:ilvl w:val="2"/>
          <w:numId w:val="9"/>
        </w:numPr>
      </w:pPr>
      <w:r>
        <w:t xml:space="preserve">Maximize </w:t>
      </w:r>
      <w:r w:rsidR="00405DC9">
        <w:t xml:space="preserve">ease of movement </w:t>
      </w:r>
    </w:p>
    <w:p w14:paraId="74873DCF" w14:textId="4743AB9D" w:rsidR="00405DC9" w:rsidRPr="00FC63EB" w:rsidRDefault="002F34C3" w:rsidP="00CF6813">
      <w:pPr>
        <w:pStyle w:val="ListParagraph"/>
        <w:numPr>
          <w:ilvl w:val="2"/>
          <w:numId w:val="9"/>
        </w:numPr>
      </w:pPr>
      <w:r>
        <w:t xml:space="preserve">Provide time for </w:t>
      </w:r>
      <w:r w:rsidR="000D2E00">
        <w:t>orientation</w:t>
      </w:r>
    </w:p>
    <w:p w14:paraId="6037637C" w14:textId="640EEB3E" w:rsidR="00341F47" w:rsidRDefault="001C7E78" w:rsidP="00D93841">
      <w:pPr>
        <w:pStyle w:val="ListParagraph"/>
        <w:numPr>
          <w:ilvl w:val="0"/>
          <w:numId w:val="9"/>
        </w:numPr>
      </w:pPr>
      <w:r>
        <w:t>Equipment</w:t>
      </w:r>
    </w:p>
    <w:p w14:paraId="4108FB94" w14:textId="60790508" w:rsidR="005435BB" w:rsidRDefault="005435BB" w:rsidP="00D93841">
      <w:pPr>
        <w:pStyle w:val="ListParagraph"/>
      </w:pPr>
      <w:r>
        <w:t>Size</w:t>
      </w:r>
    </w:p>
    <w:p w14:paraId="0CCBA26F" w14:textId="316D5289" w:rsidR="00CF6813" w:rsidRDefault="00A723C7" w:rsidP="00A723C7">
      <w:pPr>
        <w:pStyle w:val="ListParagraph"/>
        <w:numPr>
          <w:ilvl w:val="2"/>
          <w:numId w:val="9"/>
        </w:numPr>
      </w:pPr>
      <w:r>
        <w:t>Larger, slower moving</w:t>
      </w:r>
    </w:p>
    <w:p w14:paraId="360EB1F1" w14:textId="23116B14" w:rsidR="00E92236" w:rsidRDefault="00B75540" w:rsidP="00A723C7">
      <w:pPr>
        <w:pStyle w:val="ListParagraph"/>
        <w:numPr>
          <w:ilvl w:val="2"/>
          <w:numId w:val="9"/>
        </w:numPr>
      </w:pPr>
      <w:r>
        <w:t>Increased visibility</w:t>
      </w:r>
    </w:p>
    <w:p w14:paraId="196F1ADC" w14:textId="0BA09003" w:rsidR="00A723C7" w:rsidRDefault="00A723C7" w:rsidP="00A723C7">
      <w:pPr>
        <w:pStyle w:val="ListParagraph"/>
        <w:numPr>
          <w:ilvl w:val="2"/>
          <w:numId w:val="9"/>
        </w:numPr>
      </w:pPr>
      <w:r>
        <w:t>Appropriate in size to student</w:t>
      </w:r>
    </w:p>
    <w:p w14:paraId="5A56DC50" w14:textId="64E5836C" w:rsidR="005435BB" w:rsidRDefault="005435BB" w:rsidP="00D93841">
      <w:pPr>
        <w:pStyle w:val="ListParagraph"/>
      </w:pPr>
      <w:r>
        <w:t>Color</w:t>
      </w:r>
    </w:p>
    <w:p w14:paraId="00509C8B" w14:textId="51ECBF14" w:rsidR="00B75540" w:rsidRDefault="00B75540" w:rsidP="00B75540">
      <w:pPr>
        <w:pStyle w:val="ListParagraph"/>
        <w:numPr>
          <w:ilvl w:val="2"/>
          <w:numId w:val="9"/>
        </w:numPr>
      </w:pPr>
      <w:r>
        <w:t>High contrast</w:t>
      </w:r>
    </w:p>
    <w:p w14:paraId="6607B3D3" w14:textId="3F2E115E" w:rsidR="00B75540" w:rsidRDefault="00B75540" w:rsidP="00B75540">
      <w:pPr>
        <w:pStyle w:val="ListParagraph"/>
        <w:numPr>
          <w:ilvl w:val="2"/>
          <w:numId w:val="9"/>
        </w:numPr>
      </w:pPr>
      <w:r>
        <w:t>Most visible for student</w:t>
      </w:r>
    </w:p>
    <w:p w14:paraId="2C8ED70C" w14:textId="43222B6B" w:rsidR="005435BB" w:rsidRDefault="005435BB" w:rsidP="00D93841">
      <w:pPr>
        <w:pStyle w:val="ListParagraph"/>
      </w:pPr>
      <w:r>
        <w:t>Audible</w:t>
      </w:r>
    </w:p>
    <w:p w14:paraId="1FF8DD05" w14:textId="2BE204DA" w:rsidR="00317106" w:rsidRDefault="002F45F8" w:rsidP="002F45F8">
      <w:pPr>
        <w:pStyle w:val="ListParagraph"/>
        <w:numPr>
          <w:ilvl w:val="2"/>
          <w:numId w:val="9"/>
        </w:numPr>
      </w:pPr>
      <w:r>
        <w:t>Bell, beeping, &amp; rattling equipment</w:t>
      </w:r>
    </w:p>
    <w:p w14:paraId="05E4AC4E" w14:textId="3F829990" w:rsidR="002F45F8" w:rsidRDefault="002F45F8" w:rsidP="002F45F8">
      <w:pPr>
        <w:pStyle w:val="ListParagraph"/>
        <w:numPr>
          <w:ilvl w:val="2"/>
          <w:numId w:val="9"/>
        </w:numPr>
      </w:pPr>
      <w:r>
        <w:t>Creating audible equipment</w:t>
      </w:r>
    </w:p>
    <w:p w14:paraId="041F8D0F" w14:textId="217FBEBA" w:rsidR="002F45F8" w:rsidRDefault="002F45F8" w:rsidP="002F45F8">
      <w:pPr>
        <w:pStyle w:val="ListParagraph"/>
        <w:numPr>
          <w:ilvl w:val="2"/>
          <w:numId w:val="9"/>
        </w:numPr>
      </w:pPr>
      <w:r>
        <w:t>Sound sources</w:t>
      </w:r>
    </w:p>
    <w:p w14:paraId="61188606" w14:textId="7736AC46" w:rsidR="002F45F8" w:rsidRDefault="002F45F8" w:rsidP="002F45F8">
      <w:pPr>
        <w:pStyle w:val="ListParagraph"/>
        <w:numPr>
          <w:ilvl w:val="2"/>
          <w:numId w:val="9"/>
        </w:numPr>
      </w:pPr>
      <w:r>
        <w:t>Creating sound sources</w:t>
      </w:r>
    </w:p>
    <w:p w14:paraId="41EA7E9E" w14:textId="20B7BEA5" w:rsidR="005435BB" w:rsidRDefault="005435BB" w:rsidP="00D93841">
      <w:pPr>
        <w:pStyle w:val="ListParagraph"/>
      </w:pPr>
      <w:r>
        <w:t>Other adaptations</w:t>
      </w:r>
    </w:p>
    <w:p w14:paraId="15E78159" w14:textId="4D7CA819" w:rsidR="00546B4A" w:rsidRDefault="00546B4A" w:rsidP="00546B4A">
      <w:pPr>
        <w:pStyle w:val="ListParagraph"/>
        <w:numPr>
          <w:ilvl w:val="2"/>
          <w:numId w:val="9"/>
        </w:numPr>
      </w:pPr>
      <w:r>
        <w:t xml:space="preserve">Decrease air slightly to </w:t>
      </w:r>
      <w:r w:rsidR="001A536D">
        <w:t>increase ball control</w:t>
      </w:r>
    </w:p>
    <w:p w14:paraId="2036124F" w14:textId="17ECD0FB" w:rsidR="001A536D" w:rsidRDefault="001A536D" w:rsidP="00546B4A">
      <w:pPr>
        <w:pStyle w:val="ListParagraph"/>
        <w:numPr>
          <w:ilvl w:val="2"/>
          <w:numId w:val="9"/>
        </w:numPr>
      </w:pPr>
      <w:r>
        <w:t>Increase weight of equipment slightly</w:t>
      </w:r>
    </w:p>
    <w:p w14:paraId="44F18C5D" w14:textId="2331011F" w:rsidR="001A536D" w:rsidRDefault="00C717F6" w:rsidP="00546B4A">
      <w:pPr>
        <w:pStyle w:val="ListParagraph"/>
        <w:numPr>
          <w:ilvl w:val="2"/>
          <w:numId w:val="9"/>
        </w:numPr>
      </w:pPr>
      <w:r>
        <w:t>Easier grip</w:t>
      </w:r>
    </w:p>
    <w:p w14:paraId="15043F92" w14:textId="6521A001" w:rsidR="00C717F6" w:rsidRPr="00341F47" w:rsidRDefault="00961310" w:rsidP="00546B4A">
      <w:pPr>
        <w:pStyle w:val="ListParagraph"/>
        <w:numPr>
          <w:ilvl w:val="2"/>
          <w:numId w:val="9"/>
        </w:numPr>
      </w:pPr>
      <w:r>
        <w:t>Borrow what you can't make or modify</w:t>
      </w:r>
    </w:p>
    <w:p w14:paraId="3547617F" w14:textId="736227A9" w:rsidR="00D47BEA" w:rsidRDefault="00085B64" w:rsidP="00D47BEA">
      <w:pPr>
        <w:pStyle w:val="Heading2"/>
      </w:pPr>
      <w:r>
        <w:t>Bocce</w:t>
      </w:r>
      <w:r w:rsidR="003A746B">
        <w:t xml:space="preserve"> </w:t>
      </w:r>
      <w:r w:rsidR="00A37740">
        <w:t>–</w:t>
      </w:r>
      <w:r w:rsidR="003A746B">
        <w:t xml:space="preserve"> Kirsten</w:t>
      </w:r>
      <w:r w:rsidR="00A37740">
        <w:t xml:space="preserve"> (4:</w:t>
      </w:r>
      <w:r w:rsidR="00153D6E">
        <w:t>35pm-</w:t>
      </w:r>
      <w:r w:rsidR="00C131A1">
        <w:t>4:50pm)</w:t>
      </w:r>
    </w:p>
    <w:p w14:paraId="0B79B515" w14:textId="7D1D5BBF" w:rsidR="00C806EA" w:rsidRDefault="00D6077F" w:rsidP="00C806EA">
      <w:pPr>
        <w:pStyle w:val="ListParagraph"/>
        <w:numPr>
          <w:ilvl w:val="0"/>
          <w:numId w:val="9"/>
        </w:numPr>
      </w:pPr>
      <w:r>
        <w:t>Utilizing tactile maps</w:t>
      </w:r>
    </w:p>
    <w:p w14:paraId="56BC8C62" w14:textId="76ADEECB" w:rsidR="00062FA7" w:rsidRDefault="00F77C33" w:rsidP="00727594">
      <w:pPr>
        <w:pStyle w:val="Heading2"/>
      </w:pPr>
      <w:bookmarkStart w:id="0" w:name="_Hlk130296623"/>
      <w:r>
        <w:t>Classroom Application</w:t>
      </w:r>
      <w:r w:rsidR="00F96054">
        <w:t xml:space="preserve"> (4:50pm-4:55pm)</w:t>
      </w:r>
    </w:p>
    <w:p w14:paraId="0D6DCADD" w14:textId="77777777" w:rsidR="00F524A2" w:rsidRPr="00F524A2" w:rsidRDefault="00F524A2" w:rsidP="0014215D">
      <w:pPr>
        <w:pStyle w:val="ListParagraph"/>
        <w:numPr>
          <w:ilvl w:val="0"/>
          <w:numId w:val="9"/>
        </w:numPr>
      </w:pPr>
      <w:r w:rsidRPr="00F524A2">
        <w:t>Think of one PE skill or activity in your classroom</w:t>
      </w:r>
    </w:p>
    <w:p w14:paraId="480C3795" w14:textId="77777777" w:rsidR="00F524A2" w:rsidRPr="00F524A2" w:rsidRDefault="00F524A2" w:rsidP="0014215D">
      <w:pPr>
        <w:pStyle w:val="ListParagraph"/>
        <w:numPr>
          <w:ilvl w:val="0"/>
          <w:numId w:val="9"/>
        </w:numPr>
      </w:pPr>
      <w:r w:rsidRPr="00F524A2">
        <w:t>How are you going to apply what you learned today to make it accessible?</w:t>
      </w:r>
    </w:p>
    <w:p w14:paraId="66CB5D00" w14:textId="17BD2AEB" w:rsidR="00DD177D" w:rsidRDefault="00F524A2" w:rsidP="0014215D">
      <w:pPr>
        <w:pStyle w:val="ListParagraph"/>
        <w:numPr>
          <w:ilvl w:val="0"/>
          <w:numId w:val="9"/>
        </w:numPr>
      </w:pPr>
      <w:r w:rsidRPr="00F524A2">
        <w:t>Share with the group to learn from one another!</w:t>
      </w:r>
    </w:p>
    <w:bookmarkEnd w:id="0"/>
    <w:p w14:paraId="0FABA191" w14:textId="32EEDD34" w:rsidR="006C7676" w:rsidRDefault="005850CE" w:rsidP="005850CE">
      <w:pPr>
        <w:pStyle w:val="Heading2"/>
      </w:pPr>
      <w:r>
        <w:t>Thank You!</w:t>
      </w:r>
    </w:p>
    <w:p w14:paraId="34839941" w14:textId="77777777" w:rsidR="003645D3" w:rsidRPr="005850CE" w:rsidRDefault="003645D3" w:rsidP="001B7C6A">
      <w:pPr>
        <w:pStyle w:val="ListParagraph"/>
        <w:numPr>
          <w:ilvl w:val="0"/>
          <w:numId w:val="9"/>
        </w:numPr>
      </w:pPr>
      <w:r w:rsidRPr="005850CE">
        <w:t>Contact information:</w:t>
      </w:r>
    </w:p>
    <w:p w14:paraId="379B1758" w14:textId="77777777" w:rsidR="003645D3" w:rsidRPr="005850CE" w:rsidRDefault="003645D3" w:rsidP="00D93841">
      <w:pPr>
        <w:pStyle w:val="ListParagraph"/>
      </w:pPr>
      <w:r w:rsidRPr="005850CE">
        <w:t>Kirsten French</w:t>
      </w:r>
    </w:p>
    <w:p w14:paraId="53DB4C3B" w14:textId="6EB2D8B7" w:rsidR="003645D3" w:rsidRPr="005850CE" w:rsidRDefault="002332D5" w:rsidP="001B7C6A">
      <w:pPr>
        <w:pStyle w:val="ListParagraph"/>
        <w:numPr>
          <w:ilvl w:val="2"/>
          <w:numId w:val="9"/>
        </w:numPr>
      </w:pPr>
      <w:hyperlink r:id="rId14" w:history="1">
        <w:r w:rsidRPr="00267398">
          <w:rPr>
            <w:rStyle w:val="Hyperlink"/>
          </w:rPr>
          <w:t>kfrench@nwaba.org</w:t>
        </w:r>
      </w:hyperlink>
      <w:r w:rsidR="003645D3">
        <w:t xml:space="preserve"> </w:t>
      </w:r>
    </w:p>
    <w:p w14:paraId="1F08554B" w14:textId="77777777" w:rsidR="003645D3" w:rsidRPr="005850CE" w:rsidRDefault="003645D3" w:rsidP="001B7C6A">
      <w:pPr>
        <w:pStyle w:val="ListParagraph"/>
        <w:numPr>
          <w:ilvl w:val="2"/>
          <w:numId w:val="9"/>
        </w:numPr>
      </w:pPr>
      <w:r w:rsidRPr="005850CE">
        <w:t>360-859-3116</w:t>
      </w:r>
    </w:p>
    <w:p w14:paraId="1DBCDA44" w14:textId="20FD826F" w:rsidR="003645D3" w:rsidRPr="005850CE" w:rsidRDefault="00D6077F" w:rsidP="00D93841">
      <w:pPr>
        <w:pStyle w:val="ListParagraph"/>
      </w:pPr>
      <w:r>
        <w:t>Ashley Kabza</w:t>
      </w:r>
    </w:p>
    <w:p w14:paraId="710E2922" w14:textId="0892638F" w:rsidR="003645D3" w:rsidRDefault="00D6077F" w:rsidP="001B7C6A">
      <w:pPr>
        <w:pStyle w:val="ListParagraph"/>
        <w:numPr>
          <w:ilvl w:val="2"/>
          <w:numId w:val="9"/>
        </w:numPr>
      </w:pPr>
      <w:hyperlink r:id="rId15" w:history="1">
        <w:r w:rsidRPr="00793BEE">
          <w:rPr>
            <w:rStyle w:val="Hyperlink"/>
          </w:rPr>
          <w:t>akabza@nwaba.org</w:t>
        </w:r>
      </w:hyperlink>
      <w:r>
        <w:t xml:space="preserve"> </w:t>
      </w:r>
      <w:r w:rsidR="003645D3">
        <w:t xml:space="preserve"> </w:t>
      </w:r>
    </w:p>
    <w:p w14:paraId="10A9E7DA" w14:textId="3627F6BE" w:rsidR="0016283C" w:rsidRDefault="0016283C" w:rsidP="001B7C6A">
      <w:pPr>
        <w:pStyle w:val="ListParagraph"/>
        <w:numPr>
          <w:ilvl w:val="2"/>
          <w:numId w:val="9"/>
        </w:numPr>
      </w:pPr>
      <w:r w:rsidRPr="0016283C">
        <w:t>360-984-5627</w:t>
      </w:r>
    </w:p>
    <w:sectPr w:rsidR="0016283C" w:rsidSect="00EE5D0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F63DE" w14:textId="77777777" w:rsidR="001E1C61" w:rsidRDefault="001E1C61" w:rsidP="0031298F">
      <w:pPr>
        <w:spacing w:after="0" w:line="240" w:lineRule="auto"/>
      </w:pPr>
      <w:r>
        <w:separator/>
      </w:r>
    </w:p>
  </w:endnote>
  <w:endnote w:type="continuationSeparator" w:id="0">
    <w:p w14:paraId="3E880699" w14:textId="77777777" w:rsidR="001E1C61" w:rsidRDefault="001E1C61" w:rsidP="0031298F">
      <w:pPr>
        <w:spacing w:after="0" w:line="240" w:lineRule="auto"/>
      </w:pPr>
      <w:r>
        <w:continuationSeparator/>
      </w:r>
    </w:p>
  </w:endnote>
  <w:endnote w:type="continuationNotice" w:id="1">
    <w:p w14:paraId="457C666F" w14:textId="77777777" w:rsidR="001E1C61" w:rsidRDefault="001E1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29C9" w14:textId="77777777" w:rsidR="0031298F" w:rsidRDefault="00312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EB1C" w14:textId="77777777" w:rsidR="0031298F" w:rsidRDefault="00312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9370" w14:textId="77777777" w:rsidR="0031298F" w:rsidRDefault="0031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63890" w14:textId="77777777" w:rsidR="001E1C61" w:rsidRDefault="001E1C61" w:rsidP="0031298F">
      <w:pPr>
        <w:spacing w:after="0" w:line="240" w:lineRule="auto"/>
      </w:pPr>
      <w:r>
        <w:separator/>
      </w:r>
    </w:p>
  </w:footnote>
  <w:footnote w:type="continuationSeparator" w:id="0">
    <w:p w14:paraId="7EC2E2A1" w14:textId="77777777" w:rsidR="001E1C61" w:rsidRDefault="001E1C61" w:rsidP="0031298F">
      <w:pPr>
        <w:spacing w:after="0" w:line="240" w:lineRule="auto"/>
      </w:pPr>
      <w:r>
        <w:continuationSeparator/>
      </w:r>
    </w:p>
  </w:footnote>
  <w:footnote w:type="continuationNotice" w:id="1">
    <w:p w14:paraId="7FC00FF0" w14:textId="77777777" w:rsidR="001E1C61" w:rsidRDefault="001E1C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017B" w14:textId="77777777" w:rsidR="0031298F" w:rsidRDefault="00312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4004" w14:textId="05E95149" w:rsidR="0031298F" w:rsidRDefault="0031298F" w:rsidP="0031298F">
    <w:pPr>
      <w:pStyle w:val="Header"/>
      <w:jc w:val="center"/>
    </w:pPr>
    <w:r>
      <w:rPr>
        <w:noProof/>
      </w:rPr>
      <w:drawing>
        <wp:inline distT="0" distB="0" distL="0" distR="0" wp14:anchorId="62E020A7" wp14:editId="4B519D47">
          <wp:extent cx="2993136" cy="1280160"/>
          <wp:effectExtent l="0" t="0" r="0" b="0"/>
          <wp:docPr id="1" name="Picture 1" descr="Graphic of NWABA logo in red and blue with running person surrounded by circle of stars next to the words Northwest Association for Blind Athle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 of NWABA logo in red and blue with running person surrounded by circle of stars next to the words Northwest Association for Blind Athlet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136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884A" w14:textId="77777777" w:rsidR="0031298F" w:rsidRDefault="00312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203"/>
    <w:multiLevelType w:val="hybridMultilevel"/>
    <w:tmpl w:val="EC2A86E4"/>
    <w:lvl w:ilvl="0" w:tplc="4D4A9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6DC3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7A"/>
    <w:multiLevelType w:val="hybridMultilevel"/>
    <w:tmpl w:val="74CAE536"/>
    <w:lvl w:ilvl="0" w:tplc="42725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F3A4614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56BA"/>
    <w:multiLevelType w:val="hybridMultilevel"/>
    <w:tmpl w:val="AE6E2238"/>
    <w:lvl w:ilvl="0" w:tplc="42725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2B55"/>
    <w:multiLevelType w:val="hybridMultilevel"/>
    <w:tmpl w:val="38EABD8E"/>
    <w:lvl w:ilvl="0" w:tplc="8020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45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4E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2D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AA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AF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7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60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E7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EC4B41"/>
    <w:multiLevelType w:val="hybridMultilevel"/>
    <w:tmpl w:val="688E8B0E"/>
    <w:lvl w:ilvl="0" w:tplc="FF063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E0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E7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25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65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02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6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E0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AC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A74A8F"/>
    <w:multiLevelType w:val="hybridMultilevel"/>
    <w:tmpl w:val="4F281C58"/>
    <w:lvl w:ilvl="0" w:tplc="D0B8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9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64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A9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02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3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03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0A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C4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813406"/>
    <w:multiLevelType w:val="hybridMultilevel"/>
    <w:tmpl w:val="11ECDB82"/>
    <w:lvl w:ilvl="0" w:tplc="C366D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C64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CD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C7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4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67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C4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6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2D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2747F5"/>
    <w:multiLevelType w:val="hybridMultilevel"/>
    <w:tmpl w:val="A278550A"/>
    <w:lvl w:ilvl="0" w:tplc="CFB03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03F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E3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24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4E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0F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41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C0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C4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4A355C"/>
    <w:multiLevelType w:val="hybridMultilevel"/>
    <w:tmpl w:val="AE324256"/>
    <w:lvl w:ilvl="0" w:tplc="2D36B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8C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83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4E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20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22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69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07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05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443838"/>
    <w:multiLevelType w:val="hybridMultilevel"/>
    <w:tmpl w:val="D0FCE268"/>
    <w:lvl w:ilvl="0" w:tplc="671E7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0CC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46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63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CB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C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A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A0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46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4715AB"/>
    <w:multiLevelType w:val="hybridMultilevel"/>
    <w:tmpl w:val="094CF7BC"/>
    <w:lvl w:ilvl="0" w:tplc="9CDAD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CB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2B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69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86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62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60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02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E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DC4D3E"/>
    <w:multiLevelType w:val="hybridMultilevel"/>
    <w:tmpl w:val="F2B4A3DE"/>
    <w:lvl w:ilvl="0" w:tplc="E5E8959C">
      <w:start w:val="3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53B8E"/>
    <w:multiLevelType w:val="hybridMultilevel"/>
    <w:tmpl w:val="E0B2B360"/>
    <w:lvl w:ilvl="0" w:tplc="DDAE2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ED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4B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6A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88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9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4D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AE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8F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831452">
    <w:abstractNumId w:val="0"/>
  </w:num>
  <w:num w:numId="2" w16cid:durableId="1870028666">
    <w:abstractNumId w:val="9"/>
  </w:num>
  <w:num w:numId="3" w16cid:durableId="1393775731">
    <w:abstractNumId w:val="11"/>
  </w:num>
  <w:num w:numId="4" w16cid:durableId="245388056">
    <w:abstractNumId w:val="3"/>
  </w:num>
  <w:num w:numId="5" w16cid:durableId="2066836729">
    <w:abstractNumId w:val="12"/>
  </w:num>
  <w:num w:numId="6" w16cid:durableId="880048653">
    <w:abstractNumId w:val="4"/>
  </w:num>
  <w:num w:numId="7" w16cid:durableId="1462110151">
    <w:abstractNumId w:val="5"/>
  </w:num>
  <w:num w:numId="8" w16cid:durableId="460198699">
    <w:abstractNumId w:val="6"/>
  </w:num>
  <w:num w:numId="9" w16cid:durableId="698239287">
    <w:abstractNumId w:val="1"/>
  </w:num>
  <w:num w:numId="10" w16cid:durableId="765544067">
    <w:abstractNumId w:val="10"/>
  </w:num>
  <w:num w:numId="11" w16cid:durableId="1498766392">
    <w:abstractNumId w:val="2"/>
  </w:num>
  <w:num w:numId="12" w16cid:durableId="1695185756">
    <w:abstractNumId w:val="8"/>
  </w:num>
  <w:num w:numId="13" w16cid:durableId="945187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EE"/>
    <w:rsid w:val="00010680"/>
    <w:rsid w:val="00015A45"/>
    <w:rsid w:val="000349B6"/>
    <w:rsid w:val="00043A13"/>
    <w:rsid w:val="000525DA"/>
    <w:rsid w:val="00062FA7"/>
    <w:rsid w:val="0006318A"/>
    <w:rsid w:val="000670C0"/>
    <w:rsid w:val="0007498B"/>
    <w:rsid w:val="00076661"/>
    <w:rsid w:val="0007693D"/>
    <w:rsid w:val="00085B64"/>
    <w:rsid w:val="00094727"/>
    <w:rsid w:val="000A00C5"/>
    <w:rsid w:val="000A38F5"/>
    <w:rsid w:val="000B12A5"/>
    <w:rsid w:val="000B6D37"/>
    <w:rsid w:val="000B7B71"/>
    <w:rsid w:val="000D05D7"/>
    <w:rsid w:val="000D2E00"/>
    <w:rsid w:val="000E2F3A"/>
    <w:rsid w:val="000E5CD8"/>
    <w:rsid w:val="00103361"/>
    <w:rsid w:val="00104C03"/>
    <w:rsid w:val="0011040C"/>
    <w:rsid w:val="001137A3"/>
    <w:rsid w:val="001153FE"/>
    <w:rsid w:val="00136C48"/>
    <w:rsid w:val="0014215D"/>
    <w:rsid w:val="00153D6E"/>
    <w:rsid w:val="0016283C"/>
    <w:rsid w:val="00172A66"/>
    <w:rsid w:val="00173335"/>
    <w:rsid w:val="00174796"/>
    <w:rsid w:val="00180F2F"/>
    <w:rsid w:val="00184B39"/>
    <w:rsid w:val="00190854"/>
    <w:rsid w:val="00195A9D"/>
    <w:rsid w:val="001A536D"/>
    <w:rsid w:val="001B423D"/>
    <w:rsid w:val="001B7C6A"/>
    <w:rsid w:val="001C7E78"/>
    <w:rsid w:val="001E1C61"/>
    <w:rsid w:val="001E5894"/>
    <w:rsid w:val="001F32EF"/>
    <w:rsid w:val="001F4A5D"/>
    <w:rsid w:val="0021460B"/>
    <w:rsid w:val="0021565C"/>
    <w:rsid w:val="002275CB"/>
    <w:rsid w:val="002332D5"/>
    <w:rsid w:val="002367D6"/>
    <w:rsid w:val="00237B79"/>
    <w:rsid w:val="00247C23"/>
    <w:rsid w:val="00257BBB"/>
    <w:rsid w:val="00262E1D"/>
    <w:rsid w:val="0027519C"/>
    <w:rsid w:val="00277B0D"/>
    <w:rsid w:val="002825A9"/>
    <w:rsid w:val="00296EFE"/>
    <w:rsid w:val="002A5D4F"/>
    <w:rsid w:val="002A7E7C"/>
    <w:rsid w:val="002A7EBC"/>
    <w:rsid w:val="002C0575"/>
    <w:rsid w:val="002C1B37"/>
    <w:rsid w:val="002D4BF8"/>
    <w:rsid w:val="002D513A"/>
    <w:rsid w:val="002D557E"/>
    <w:rsid w:val="002E4B2A"/>
    <w:rsid w:val="002F34C3"/>
    <w:rsid w:val="002F45F8"/>
    <w:rsid w:val="003009A0"/>
    <w:rsid w:val="003035A8"/>
    <w:rsid w:val="00307B11"/>
    <w:rsid w:val="0031298F"/>
    <w:rsid w:val="00317106"/>
    <w:rsid w:val="00323CF9"/>
    <w:rsid w:val="003277EA"/>
    <w:rsid w:val="00334816"/>
    <w:rsid w:val="0033554C"/>
    <w:rsid w:val="00341F47"/>
    <w:rsid w:val="003535D3"/>
    <w:rsid w:val="00357515"/>
    <w:rsid w:val="0036138F"/>
    <w:rsid w:val="003645D3"/>
    <w:rsid w:val="00364D74"/>
    <w:rsid w:val="00365C64"/>
    <w:rsid w:val="00370BB5"/>
    <w:rsid w:val="00371E52"/>
    <w:rsid w:val="003722F9"/>
    <w:rsid w:val="003A0C7D"/>
    <w:rsid w:val="003A47DD"/>
    <w:rsid w:val="003A746B"/>
    <w:rsid w:val="003A7B8F"/>
    <w:rsid w:val="003B7F07"/>
    <w:rsid w:val="003E0541"/>
    <w:rsid w:val="003E4292"/>
    <w:rsid w:val="003F550D"/>
    <w:rsid w:val="00405DC9"/>
    <w:rsid w:val="0040723A"/>
    <w:rsid w:val="00414647"/>
    <w:rsid w:val="00427C02"/>
    <w:rsid w:val="004322A9"/>
    <w:rsid w:val="00433E39"/>
    <w:rsid w:val="00442750"/>
    <w:rsid w:val="00454307"/>
    <w:rsid w:val="00460821"/>
    <w:rsid w:val="0046190A"/>
    <w:rsid w:val="00461F09"/>
    <w:rsid w:val="00465083"/>
    <w:rsid w:val="00467D3C"/>
    <w:rsid w:val="00473E51"/>
    <w:rsid w:val="00486D84"/>
    <w:rsid w:val="0049049F"/>
    <w:rsid w:val="0049310D"/>
    <w:rsid w:val="00495B9F"/>
    <w:rsid w:val="004C141E"/>
    <w:rsid w:val="004C1C6C"/>
    <w:rsid w:val="004C758F"/>
    <w:rsid w:val="004D27EC"/>
    <w:rsid w:val="004F2ADD"/>
    <w:rsid w:val="00502E8F"/>
    <w:rsid w:val="0051088B"/>
    <w:rsid w:val="0051132A"/>
    <w:rsid w:val="00514773"/>
    <w:rsid w:val="0051718C"/>
    <w:rsid w:val="00531F03"/>
    <w:rsid w:val="005330E8"/>
    <w:rsid w:val="00537E60"/>
    <w:rsid w:val="005435BB"/>
    <w:rsid w:val="0054470E"/>
    <w:rsid w:val="005453F3"/>
    <w:rsid w:val="0054604A"/>
    <w:rsid w:val="00546B4A"/>
    <w:rsid w:val="00551000"/>
    <w:rsid w:val="00576EA6"/>
    <w:rsid w:val="00584369"/>
    <w:rsid w:val="005850CE"/>
    <w:rsid w:val="0059780E"/>
    <w:rsid w:val="005A1B9D"/>
    <w:rsid w:val="005A2FA3"/>
    <w:rsid w:val="005A70E9"/>
    <w:rsid w:val="005B1609"/>
    <w:rsid w:val="005B26DB"/>
    <w:rsid w:val="005B390B"/>
    <w:rsid w:val="005C1850"/>
    <w:rsid w:val="005C3CE2"/>
    <w:rsid w:val="005D2750"/>
    <w:rsid w:val="005D4476"/>
    <w:rsid w:val="005D478E"/>
    <w:rsid w:val="005D4D83"/>
    <w:rsid w:val="005D57EB"/>
    <w:rsid w:val="005E4DF9"/>
    <w:rsid w:val="00604A42"/>
    <w:rsid w:val="0061777F"/>
    <w:rsid w:val="006430E9"/>
    <w:rsid w:val="0064763A"/>
    <w:rsid w:val="00665CB5"/>
    <w:rsid w:val="006724E8"/>
    <w:rsid w:val="006757DC"/>
    <w:rsid w:val="00680640"/>
    <w:rsid w:val="006827CE"/>
    <w:rsid w:val="006865BF"/>
    <w:rsid w:val="00691615"/>
    <w:rsid w:val="006950E4"/>
    <w:rsid w:val="00695B69"/>
    <w:rsid w:val="006B1FF2"/>
    <w:rsid w:val="006B6052"/>
    <w:rsid w:val="006C4199"/>
    <w:rsid w:val="006C4D87"/>
    <w:rsid w:val="006C7676"/>
    <w:rsid w:val="006C7A12"/>
    <w:rsid w:val="006D2CAE"/>
    <w:rsid w:val="006D5362"/>
    <w:rsid w:val="006E398E"/>
    <w:rsid w:val="006F1BF6"/>
    <w:rsid w:val="006F3D2F"/>
    <w:rsid w:val="00702008"/>
    <w:rsid w:val="00704E0A"/>
    <w:rsid w:val="007245DD"/>
    <w:rsid w:val="00727594"/>
    <w:rsid w:val="00730890"/>
    <w:rsid w:val="00745280"/>
    <w:rsid w:val="007455C0"/>
    <w:rsid w:val="007565EC"/>
    <w:rsid w:val="0076028E"/>
    <w:rsid w:val="00783743"/>
    <w:rsid w:val="00784149"/>
    <w:rsid w:val="00790652"/>
    <w:rsid w:val="00792216"/>
    <w:rsid w:val="007A0D75"/>
    <w:rsid w:val="007C0790"/>
    <w:rsid w:val="007C1434"/>
    <w:rsid w:val="007C535F"/>
    <w:rsid w:val="007D67C1"/>
    <w:rsid w:val="007E21FF"/>
    <w:rsid w:val="007E767C"/>
    <w:rsid w:val="007F43B4"/>
    <w:rsid w:val="00801E24"/>
    <w:rsid w:val="00811604"/>
    <w:rsid w:val="0081245D"/>
    <w:rsid w:val="00817C9C"/>
    <w:rsid w:val="008463B3"/>
    <w:rsid w:val="0084670E"/>
    <w:rsid w:val="00847DB1"/>
    <w:rsid w:val="00850B3C"/>
    <w:rsid w:val="00851B42"/>
    <w:rsid w:val="008521B7"/>
    <w:rsid w:val="00854B0A"/>
    <w:rsid w:val="00857537"/>
    <w:rsid w:val="00866A01"/>
    <w:rsid w:val="008728CB"/>
    <w:rsid w:val="00880068"/>
    <w:rsid w:val="00885D8B"/>
    <w:rsid w:val="00886AED"/>
    <w:rsid w:val="00887521"/>
    <w:rsid w:val="0089061B"/>
    <w:rsid w:val="00897F1F"/>
    <w:rsid w:val="008A198D"/>
    <w:rsid w:val="008D0FAF"/>
    <w:rsid w:val="008D4361"/>
    <w:rsid w:val="009248AB"/>
    <w:rsid w:val="009300E2"/>
    <w:rsid w:val="00930595"/>
    <w:rsid w:val="00935652"/>
    <w:rsid w:val="00956A89"/>
    <w:rsid w:val="00961310"/>
    <w:rsid w:val="00976DC5"/>
    <w:rsid w:val="00976E2A"/>
    <w:rsid w:val="009810D9"/>
    <w:rsid w:val="0098278C"/>
    <w:rsid w:val="009928C2"/>
    <w:rsid w:val="009965A3"/>
    <w:rsid w:val="00996C31"/>
    <w:rsid w:val="009A7039"/>
    <w:rsid w:val="009B12F3"/>
    <w:rsid w:val="009B1A5C"/>
    <w:rsid w:val="009C47B9"/>
    <w:rsid w:val="009D0B91"/>
    <w:rsid w:val="009E645C"/>
    <w:rsid w:val="009E7196"/>
    <w:rsid w:val="009E7538"/>
    <w:rsid w:val="009F603E"/>
    <w:rsid w:val="00A036D1"/>
    <w:rsid w:val="00A039BD"/>
    <w:rsid w:val="00A062CF"/>
    <w:rsid w:val="00A11839"/>
    <w:rsid w:val="00A1269E"/>
    <w:rsid w:val="00A20DDA"/>
    <w:rsid w:val="00A37740"/>
    <w:rsid w:val="00A505DA"/>
    <w:rsid w:val="00A54CF9"/>
    <w:rsid w:val="00A723C7"/>
    <w:rsid w:val="00A82A2F"/>
    <w:rsid w:val="00A86358"/>
    <w:rsid w:val="00A914F1"/>
    <w:rsid w:val="00A9470B"/>
    <w:rsid w:val="00AB00A1"/>
    <w:rsid w:val="00AB137C"/>
    <w:rsid w:val="00AB3875"/>
    <w:rsid w:val="00AC5F0D"/>
    <w:rsid w:val="00AD796C"/>
    <w:rsid w:val="00AF0E5F"/>
    <w:rsid w:val="00AF45E2"/>
    <w:rsid w:val="00B00A0E"/>
    <w:rsid w:val="00B07E6E"/>
    <w:rsid w:val="00B1632F"/>
    <w:rsid w:val="00B23977"/>
    <w:rsid w:val="00B40FBD"/>
    <w:rsid w:val="00B45D05"/>
    <w:rsid w:val="00B67F82"/>
    <w:rsid w:val="00B71E29"/>
    <w:rsid w:val="00B75540"/>
    <w:rsid w:val="00B83E6B"/>
    <w:rsid w:val="00B960CB"/>
    <w:rsid w:val="00BB2376"/>
    <w:rsid w:val="00BB6166"/>
    <w:rsid w:val="00BD4202"/>
    <w:rsid w:val="00BF0361"/>
    <w:rsid w:val="00BF32E6"/>
    <w:rsid w:val="00BF49BF"/>
    <w:rsid w:val="00BF60AD"/>
    <w:rsid w:val="00C044AC"/>
    <w:rsid w:val="00C131A1"/>
    <w:rsid w:val="00C23F34"/>
    <w:rsid w:val="00C4203B"/>
    <w:rsid w:val="00C717F6"/>
    <w:rsid w:val="00C74B2A"/>
    <w:rsid w:val="00C761F7"/>
    <w:rsid w:val="00C806EA"/>
    <w:rsid w:val="00C92181"/>
    <w:rsid w:val="00C95AEF"/>
    <w:rsid w:val="00CA3616"/>
    <w:rsid w:val="00CA41A6"/>
    <w:rsid w:val="00CC754A"/>
    <w:rsid w:val="00CD0D3D"/>
    <w:rsid w:val="00CD16D7"/>
    <w:rsid w:val="00CD23D2"/>
    <w:rsid w:val="00CD3D26"/>
    <w:rsid w:val="00CE146F"/>
    <w:rsid w:val="00CE2741"/>
    <w:rsid w:val="00CF45CC"/>
    <w:rsid w:val="00CF6813"/>
    <w:rsid w:val="00D14A6E"/>
    <w:rsid w:val="00D23090"/>
    <w:rsid w:val="00D239D6"/>
    <w:rsid w:val="00D24840"/>
    <w:rsid w:val="00D26D78"/>
    <w:rsid w:val="00D3175E"/>
    <w:rsid w:val="00D3782D"/>
    <w:rsid w:val="00D43E4A"/>
    <w:rsid w:val="00D47BEA"/>
    <w:rsid w:val="00D55C34"/>
    <w:rsid w:val="00D6077F"/>
    <w:rsid w:val="00D60F69"/>
    <w:rsid w:val="00D74E56"/>
    <w:rsid w:val="00D90FB2"/>
    <w:rsid w:val="00D93841"/>
    <w:rsid w:val="00DA6EBB"/>
    <w:rsid w:val="00DC6314"/>
    <w:rsid w:val="00DD177D"/>
    <w:rsid w:val="00DE2CFB"/>
    <w:rsid w:val="00DE616A"/>
    <w:rsid w:val="00DF129C"/>
    <w:rsid w:val="00DF3E45"/>
    <w:rsid w:val="00E00093"/>
    <w:rsid w:val="00E042C2"/>
    <w:rsid w:val="00E06C5E"/>
    <w:rsid w:val="00E3201A"/>
    <w:rsid w:val="00E35392"/>
    <w:rsid w:val="00E46212"/>
    <w:rsid w:val="00E61079"/>
    <w:rsid w:val="00E63975"/>
    <w:rsid w:val="00E81F6E"/>
    <w:rsid w:val="00E86696"/>
    <w:rsid w:val="00E92236"/>
    <w:rsid w:val="00E94B8E"/>
    <w:rsid w:val="00E95241"/>
    <w:rsid w:val="00EB20EE"/>
    <w:rsid w:val="00EB7EA3"/>
    <w:rsid w:val="00EC2BAE"/>
    <w:rsid w:val="00EC4B6F"/>
    <w:rsid w:val="00EE0D60"/>
    <w:rsid w:val="00EE3820"/>
    <w:rsid w:val="00EE5400"/>
    <w:rsid w:val="00EE5D0A"/>
    <w:rsid w:val="00EF2AC9"/>
    <w:rsid w:val="00F04FFD"/>
    <w:rsid w:val="00F127B4"/>
    <w:rsid w:val="00F16AE1"/>
    <w:rsid w:val="00F25A54"/>
    <w:rsid w:val="00F25DA5"/>
    <w:rsid w:val="00F269BC"/>
    <w:rsid w:val="00F309C2"/>
    <w:rsid w:val="00F466E3"/>
    <w:rsid w:val="00F522B2"/>
    <w:rsid w:val="00F524A2"/>
    <w:rsid w:val="00F755F2"/>
    <w:rsid w:val="00F77C33"/>
    <w:rsid w:val="00F83E13"/>
    <w:rsid w:val="00F91E8B"/>
    <w:rsid w:val="00F95DF3"/>
    <w:rsid w:val="00F96054"/>
    <w:rsid w:val="00FB4170"/>
    <w:rsid w:val="00FC350B"/>
    <w:rsid w:val="00FC5B19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4DEA"/>
  <w15:chartTrackingRefBased/>
  <w15:docId w15:val="{6D90FEC7-F600-41E2-909E-BB813D1E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E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2FA3"/>
    <w:pPr>
      <w:keepNext/>
      <w:keepLines/>
      <w:spacing w:before="240" w:after="0" w:line="276" w:lineRule="auto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42C2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455C0"/>
    <w:pPr>
      <w:keepNext/>
      <w:keepLines/>
      <w:spacing w:before="40" w:after="0"/>
      <w:ind w:left="14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42C2"/>
    <w:rPr>
      <w:rFonts w:ascii="Arial" w:eastAsiaTheme="majorEastAsia" w:hAnsi="Arial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2FA3"/>
    <w:rPr>
      <w:rFonts w:ascii="Arial" w:eastAsiaTheme="majorEastAsia" w:hAnsi="Arial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55C0"/>
    <w:rPr>
      <w:rFonts w:ascii="Arial" w:eastAsiaTheme="majorEastAsia" w:hAnsi="Arial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044A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4A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928C2"/>
    <w:pPr>
      <w:numPr>
        <w:ilvl w:val="1"/>
      </w:numPr>
      <w:jc w:val="center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28C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autoRedefine/>
    <w:uiPriority w:val="34"/>
    <w:qFormat/>
    <w:rsid w:val="00D93841"/>
    <w:pPr>
      <w:numPr>
        <w:ilvl w:val="1"/>
        <w:numId w:val="9"/>
      </w:numPr>
      <w:spacing w:after="200" w:line="276" w:lineRule="auto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85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0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2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8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12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8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4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60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4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2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1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2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00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waba.org/programs/sports-adaptation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@blindathletesacadem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microsoft.com/Pages/ResponsePage.aspx?id=ZaHxxeJZG0u0zTlmPyob9L0JFu3mEc9AgZLpaLWMsNRUREhIQjI4RU1INkpRNlJWMlZQQTRGRzRFTy4u" TargetMode="External"/><Relationship Id="rId5" Type="http://schemas.openxmlformats.org/officeDocument/2006/relationships/styles" Target="styles.xml"/><Relationship Id="rId15" Type="http://schemas.openxmlformats.org/officeDocument/2006/relationships/hyperlink" Target="mailto:akabza@nwaba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waba.org/wp-content/uploads/2022/09/sal_lending_library_inventory_2022_03_30_final_mc.pdf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french@nwaba.or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FD4B8D8BF646B4E14510A8F51AC0" ma:contentTypeVersion="18" ma:contentTypeDescription="Create a new document." ma:contentTypeScope="" ma:versionID="c93f0f98e9746f8f86b796935ee9bcaf">
  <xsd:schema xmlns:xsd="http://www.w3.org/2001/XMLSchema" xmlns:xs="http://www.w3.org/2001/XMLSchema" xmlns:p="http://schemas.microsoft.com/office/2006/metadata/properties" xmlns:ns2="88927a27-21db-4183-91db-25af619038d5" xmlns:ns3="edea9132-0354-4bc7-a727-d423e55b6aeb" targetNamespace="http://schemas.microsoft.com/office/2006/metadata/properties" ma:root="true" ma:fieldsID="2302db04cb87c47604670277d2953c8b" ns2:_="" ns3:_="">
    <xsd:import namespace="88927a27-21db-4183-91db-25af619038d5"/>
    <xsd:import namespace="edea9132-0354-4bc7-a727-d423e55b6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27a27-21db-4183-91db-25af61903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f41f60-4322-4250-91e8-b03f13f34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9132-0354-4bc7-a727-d423e55b6ae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572775-471d-413f-88d9-61e8f27ed7c0}" ma:internalName="TaxCatchAll" ma:showField="CatchAllData" ma:web="edea9132-0354-4bc7-a727-d423e55b6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a9132-0354-4bc7-a727-d423e55b6aeb" xsi:nil="true"/>
    <lcf76f155ced4ddcb4097134ff3c332f xmlns="88927a27-21db-4183-91db-25af619038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608157-4D2F-4BF9-88DC-B5C3B5AE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27a27-21db-4183-91db-25af619038d5"/>
    <ds:schemaRef ds:uri="edea9132-0354-4bc7-a727-d423e55b6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BC0D8-C004-4EFA-85FD-07E8CA5E0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E1FDF-9065-454D-B2A3-BA5FF4BBC1B5}">
  <ds:schemaRefs>
    <ds:schemaRef ds:uri="http://schemas.microsoft.com/office/2006/metadata/properties"/>
    <ds:schemaRef ds:uri="http://schemas.microsoft.com/office/infopath/2007/PartnerControls"/>
    <ds:schemaRef ds:uri="edea9132-0354-4bc7-a727-d423e55b6aeb"/>
    <ds:schemaRef ds:uri="88927a27-21db-4183-91db-25af619038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879</Words>
  <Characters>5013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Links>
    <vt:vector size="36" baseType="variant">
      <vt:variant>
        <vt:i4>1114147</vt:i4>
      </vt:variant>
      <vt:variant>
        <vt:i4>15</vt:i4>
      </vt:variant>
      <vt:variant>
        <vt:i4>0</vt:i4>
      </vt:variant>
      <vt:variant>
        <vt:i4>5</vt:i4>
      </vt:variant>
      <vt:variant>
        <vt:lpwstr>mailto:akabza@nwaba.org</vt:lpwstr>
      </vt:variant>
      <vt:variant>
        <vt:lpwstr/>
      </vt:variant>
      <vt:variant>
        <vt:i4>1769507</vt:i4>
      </vt:variant>
      <vt:variant>
        <vt:i4>12</vt:i4>
      </vt:variant>
      <vt:variant>
        <vt:i4>0</vt:i4>
      </vt:variant>
      <vt:variant>
        <vt:i4>5</vt:i4>
      </vt:variant>
      <vt:variant>
        <vt:lpwstr>mailto:kfrench@nwaba.org</vt:lpwstr>
      </vt:variant>
      <vt:variant>
        <vt:lpwstr/>
      </vt:variant>
      <vt:variant>
        <vt:i4>6815844</vt:i4>
      </vt:variant>
      <vt:variant>
        <vt:i4>9</vt:i4>
      </vt:variant>
      <vt:variant>
        <vt:i4>0</vt:i4>
      </vt:variant>
      <vt:variant>
        <vt:i4>5</vt:i4>
      </vt:variant>
      <vt:variant>
        <vt:lpwstr>https://nwaba.org/programs/sports-adaptations/</vt:lpwstr>
      </vt:variant>
      <vt:variant>
        <vt:lpwstr/>
      </vt:variant>
      <vt:variant>
        <vt:i4>7209053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http://www.youtube.com/@blindathletesacademy</vt:lpwstr>
      </vt:variant>
      <vt:variant>
        <vt:lpwstr/>
      </vt:variant>
      <vt:variant>
        <vt:i4>3014755</vt:i4>
      </vt:variant>
      <vt:variant>
        <vt:i4>3</vt:i4>
      </vt:variant>
      <vt:variant>
        <vt:i4>0</vt:i4>
      </vt:variant>
      <vt:variant>
        <vt:i4>5</vt:i4>
      </vt:variant>
      <vt:variant>
        <vt:lpwstr>https://forms.microsoft.com/Pages/ResponsePage.aspx?id=ZaHxxeJZG0u0zTlmPyob9L0JFu3mEc9AgZLpaLWMsNRUREhIQjI4RU1INkpRNlJWMlZQQTRGRzRFTy4u</vt:lpwstr>
      </vt:variant>
      <vt:variant>
        <vt:lpwstr/>
      </vt:variant>
      <vt:variant>
        <vt:i4>4587547</vt:i4>
      </vt:variant>
      <vt:variant>
        <vt:i4>0</vt:i4>
      </vt:variant>
      <vt:variant>
        <vt:i4>0</vt:i4>
      </vt:variant>
      <vt:variant>
        <vt:i4>5</vt:i4>
      </vt:variant>
      <vt:variant>
        <vt:lpwstr>https://nwaba.org/wp-content/uploads/2022/09/sal_lending_library_inventory_2022_03_30_final_mc.pdf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French</dc:creator>
  <cp:keywords/>
  <dc:description/>
  <cp:lastModifiedBy>Kirsten French</cp:lastModifiedBy>
  <cp:revision>43</cp:revision>
  <dcterms:created xsi:type="dcterms:W3CDTF">2025-02-25T23:33:00Z</dcterms:created>
  <dcterms:modified xsi:type="dcterms:W3CDTF">2025-04-18T21:19:00Z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0x0101001D86FD4B8D8BF646B4E14510A8F51AC0</vt:lpwstr>
  </property>
  <property fmtid="{D5CDD505-2E9C-101B-9397-08002B2CF9AE}" pid="3" name="MediaServiceImageTags">
    <vt:lpwstr/>
  </property>
</Properties>
</file>