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E2A" w:rsidRDefault="00553E2A" w:rsidP="00553E2A">
      <w:pPr>
        <w:spacing w:after="240"/>
        <w:jc w:val="center"/>
      </w:pPr>
      <w:bookmarkStart w:id="0" w:name="_GoBack"/>
      <w:bookmarkEnd w:id="0"/>
      <w:r w:rsidRPr="7C9767DC">
        <w:rPr>
          <w:color w:val="000000"/>
          <w:highlight w:val="yellow"/>
        </w:rPr>
        <w:t>[Insert logo lockup here]</w:t>
      </w:r>
    </w:p>
    <w:p w:rsidR="00553E2A" w:rsidRDefault="00553E2A" w:rsidP="00553E2A">
      <w:pPr>
        <w:pStyle w:val="NoSpacing"/>
      </w:pPr>
      <w:r w:rsidRPr="772AD835">
        <w:rPr>
          <w:b/>
          <w:bCs/>
          <w:sz w:val="48"/>
          <w:szCs w:val="48"/>
        </w:rPr>
        <w:t>FOR IMMEDIATE RELEASE</w:t>
      </w:r>
    </w:p>
    <w:p w:rsidR="00553E2A" w:rsidRDefault="00553E2A" w:rsidP="00553E2A">
      <w:pPr>
        <w:pStyle w:val="NoSpacing"/>
      </w:pPr>
      <w:r w:rsidRPr="772AD835">
        <w:rPr>
          <w:rFonts w:ascii="Aptos" w:eastAsia="Aptos" w:hAnsi="Aptos" w:cs="Aptos"/>
          <w:sz w:val="24"/>
          <w:szCs w:val="24"/>
        </w:rPr>
        <w:t xml:space="preserve"> </w:t>
      </w:r>
    </w:p>
    <w:p w:rsidR="00553E2A" w:rsidRDefault="00553E2A" w:rsidP="00553E2A">
      <w:pPr>
        <w:spacing w:before="240" w:after="120"/>
        <w:jc w:val="center"/>
      </w:pPr>
      <w:r w:rsidRPr="772AD835">
        <w:rPr>
          <w:b/>
          <w:bCs/>
          <w:highlight w:val="yellow"/>
        </w:rPr>
        <w:t>[Name of Event]</w:t>
      </w:r>
      <w:r w:rsidRPr="772AD835">
        <w:rPr>
          <w:b/>
          <w:bCs/>
        </w:rPr>
        <w:t xml:space="preserve"> to Host Hundreds of Athletes </w:t>
      </w:r>
      <w:proofErr w:type="gramStart"/>
      <w:r w:rsidRPr="772AD835">
        <w:rPr>
          <w:b/>
          <w:bCs/>
        </w:rPr>
        <w:t>With</w:t>
      </w:r>
      <w:proofErr w:type="gramEnd"/>
      <w:r w:rsidRPr="772AD835">
        <w:rPr>
          <w:b/>
          <w:bCs/>
        </w:rPr>
        <w:t xml:space="preserve"> Disabilities in </w:t>
      </w:r>
      <w:r w:rsidRPr="772AD835">
        <w:rPr>
          <w:b/>
          <w:bCs/>
          <w:highlight w:val="yellow"/>
        </w:rPr>
        <w:t>[Location, Date]</w:t>
      </w:r>
    </w:p>
    <w:p w:rsidR="00553E2A" w:rsidRDefault="00553E2A" w:rsidP="00553E2A">
      <w:pPr>
        <w:spacing w:after="240"/>
        <w:jc w:val="center"/>
      </w:pPr>
      <w:r w:rsidRPr="7C9767DC">
        <w:rPr>
          <w:i/>
          <w:iCs/>
        </w:rPr>
        <w:t xml:space="preserve">The Hartford and </w:t>
      </w:r>
      <w:r w:rsidRPr="7C9767DC">
        <w:rPr>
          <w:i/>
          <w:iCs/>
          <w:highlight w:val="yellow"/>
        </w:rPr>
        <w:t>[insert name of Team Hartford Athlete]</w:t>
      </w:r>
      <w:r w:rsidRPr="7C9767DC">
        <w:rPr>
          <w:i/>
          <w:iCs/>
        </w:rPr>
        <w:t xml:space="preserve"> to surprise local athletes with custom-fit adaptive sports equipment and to present The Hartford </w:t>
      </w:r>
      <w:r w:rsidR="00E46787">
        <w:rPr>
          <w:i/>
          <w:iCs/>
        </w:rPr>
        <w:t xml:space="preserve">Human </w:t>
      </w:r>
      <w:r w:rsidRPr="7C9767DC">
        <w:rPr>
          <w:i/>
          <w:iCs/>
        </w:rPr>
        <w:t>Achievement Award</w:t>
      </w:r>
    </w:p>
    <w:p w:rsidR="00553E2A" w:rsidRDefault="00553E2A" w:rsidP="00553E2A">
      <w:pPr>
        <w:spacing w:after="240"/>
      </w:pPr>
      <w:r w:rsidRPr="3B10BD7F">
        <w:rPr>
          <w:b/>
          <w:bCs/>
          <w:highlight w:val="yellow"/>
        </w:rPr>
        <w:t xml:space="preserve">(CITY, STATE ABBREVIATION, MONTH XX, 2026) </w:t>
      </w:r>
      <w:r w:rsidRPr="3B10BD7F">
        <w:t xml:space="preserve">Hundreds of athletes with disabilities will compete at the 2026 </w:t>
      </w:r>
      <w:r w:rsidRPr="3B10BD7F">
        <w:rPr>
          <w:highlight w:val="yellow"/>
        </w:rPr>
        <w:t>[name of event]</w:t>
      </w:r>
      <w:r w:rsidRPr="3B10BD7F">
        <w:t xml:space="preserve"> In Partnership </w:t>
      </w:r>
      <w:proofErr w:type="gramStart"/>
      <w:r w:rsidRPr="3B10BD7F">
        <w:t xml:space="preserve">With </w:t>
      </w:r>
      <w:r w:rsidRPr="3B10BD7F">
        <w:rPr>
          <w:u w:val="single"/>
        </w:rPr>
        <w:t>The</w:t>
      </w:r>
      <w:proofErr w:type="gramEnd"/>
      <w:r w:rsidRPr="3B10BD7F">
        <w:rPr>
          <w:u w:val="single"/>
        </w:rPr>
        <w:t xml:space="preserve"> Hartford</w:t>
      </w:r>
      <w:r w:rsidRPr="3B10BD7F">
        <w:t xml:space="preserve">, taking place in </w:t>
      </w:r>
      <w:r w:rsidRPr="3B10BD7F">
        <w:rPr>
          <w:highlight w:val="yellow"/>
        </w:rPr>
        <w:t>[add location]</w:t>
      </w:r>
      <w:r w:rsidRPr="3B10BD7F">
        <w:t xml:space="preserve"> on </w:t>
      </w:r>
      <w:r w:rsidRPr="3B10BD7F">
        <w:rPr>
          <w:highlight w:val="yellow"/>
        </w:rPr>
        <w:t>[add date]</w:t>
      </w:r>
      <w:r w:rsidRPr="3B10BD7F">
        <w:t>.</w:t>
      </w:r>
    </w:p>
    <w:p w:rsidR="00553E2A" w:rsidRDefault="00553E2A" w:rsidP="00553E2A">
      <w:pPr>
        <w:spacing w:after="240"/>
      </w:pPr>
      <w:r>
        <w:t xml:space="preserve">Now in its </w:t>
      </w:r>
      <w:r>
        <w:rPr>
          <w:highlight w:val="yellow"/>
        </w:rPr>
        <w:t>[___]</w:t>
      </w:r>
      <w:r>
        <w:t xml:space="preserve"> year, the 2026 </w:t>
      </w:r>
      <w:r>
        <w:rPr>
          <w:highlight w:val="yellow"/>
        </w:rPr>
        <w:t>[name</w:t>
      </w:r>
      <w:r w:rsidR="00E46787">
        <w:rPr>
          <w:highlight w:val="yellow"/>
        </w:rPr>
        <w:t xml:space="preserve"> of event</w:t>
      </w:r>
      <w:r>
        <w:rPr>
          <w:highlight w:val="yellow"/>
        </w:rPr>
        <w:t>]</w:t>
      </w:r>
      <w:r>
        <w:t xml:space="preserve"> will include </w:t>
      </w:r>
      <w:r>
        <w:rPr>
          <w:highlight w:val="yellow"/>
        </w:rPr>
        <w:t>[specific details of the local event, including sports contests and activities]</w:t>
      </w:r>
      <w:r>
        <w:t>.</w:t>
      </w:r>
    </w:p>
    <w:p w:rsidR="00553E2A" w:rsidRDefault="00553E2A" w:rsidP="00553E2A">
      <w:pPr>
        <w:spacing w:after="240"/>
      </w:pPr>
      <w:r>
        <w:rPr>
          <w:highlight w:val="yellow"/>
        </w:rPr>
        <w:t>[Include local highlights, athlete details, and information that tells the story of the event's impact and uniqueness.]</w:t>
      </w:r>
    </w:p>
    <w:p w:rsidR="00553E2A" w:rsidRDefault="00553E2A" w:rsidP="00553E2A">
      <w:pPr>
        <w:spacing w:after="240"/>
      </w:pPr>
      <w:r>
        <w:rPr>
          <w:highlight w:val="yellow"/>
        </w:rPr>
        <w:t>[QUOTE FROM LOCAL EVENT ORGANIZER/LEADER]</w:t>
      </w:r>
    </w:p>
    <w:p w:rsidR="00553E2A" w:rsidRDefault="00553E2A" w:rsidP="00553E2A">
      <w:pPr>
        <w:spacing w:after="240"/>
      </w:pPr>
      <w:r>
        <w:t xml:space="preserve">The Hartford, along with </w:t>
      </w:r>
      <w:r>
        <w:rPr>
          <w:highlight w:val="yellow"/>
        </w:rPr>
        <w:t>[insert name of Team Hartford Athlete]</w:t>
      </w:r>
      <w:r>
        <w:t xml:space="preserve">, will surprise </w:t>
      </w:r>
      <w:r>
        <w:rPr>
          <w:highlight w:val="yellow"/>
        </w:rPr>
        <w:t>[X number of]</w:t>
      </w:r>
      <w:r>
        <w:t xml:space="preserve"> athletes with custom-fit adaptive sports equipment. The cost of adaptive sports equipment is approximately 16 times more expensive than traditional sports equipment.</w:t>
      </w:r>
    </w:p>
    <w:p w:rsidR="00553E2A" w:rsidRDefault="00553E2A" w:rsidP="00553E2A">
      <w:pPr>
        <w:spacing w:after="240"/>
      </w:pPr>
      <w:r w:rsidRPr="209C9872">
        <w:t xml:space="preserve">This event is part of The Hartford </w:t>
      </w:r>
      <w:r w:rsidR="00E46787">
        <w:t xml:space="preserve">Adaptive Sports </w:t>
      </w:r>
      <w:r w:rsidRPr="209C9872">
        <w:t xml:space="preserve">Competition Series. The series features five premier competitive events across the country and includes surprise custom equipment donations and meet and greets with champion para-athletes. The Hartford will also present an athlete, nominated by the community, with </w:t>
      </w:r>
      <w:r>
        <w:t xml:space="preserve">The Hartford </w:t>
      </w:r>
      <w:r w:rsidRPr="209C9872">
        <w:t xml:space="preserve">Human Achievement Award. This award, a $2,500 grant, recognizes individuals who advocate for the adaptive sports movement and serve as inspiring role models. All five events are sanctioned by Move United and </w:t>
      </w:r>
      <w:bookmarkStart w:id="1" w:name="_Int_yI1bVeP6"/>
      <w:r w:rsidRPr="209C9872">
        <w:t>applicable</w:t>
      </w:r>
      <w:bookmarkEnd w:id="1"/>
      <w:r w:rsidRPr="209C9872">
        <w:t xml:space="preserve"> National Governing Bodies and often serve as a pipeline to elite competition at the national and international level. The competition serves as a qualifier for </w:t>
      </w:r>
      <w:hyperlink r:id="rId4" w:history="1">
        <w:r w:rsidRPr="00AD7C8C">
          <w:rPr>
            <w:rStyle w:val="Hyperlink"/>
          </w:rPr>
          <w:t>The Hartford Nationals</w:t>
        </w:r>
      </w:hyperlink>
      <w:r w:rsidRPr="209C9872">
        <w:t xml:space="preserve"> conducted by Move United, scheduled for July 10-16, 2026, in Grand Rapids, Michigan.</w:t>
      </w:r>
    </w:p>
    <w:p w:rsidR="00553E2A" w:rsidRDefault="00553E2A" w:rsidP="00553E2A">
      <w:pPr>
        <w:spacing w:after="240"/>
      </w:pPr>
      <w:r w:rsidRPr="772AD835">
        <w:t xml:space="preserve">To compete, volunteer, or support the event, visit </w:t>
      </w:r>
      <w:r w:rsidRPr="772AD835">
        <w:rPr>
          <w:highlight w:val="yellow"/>
        </w:rPr>
        <w:t>[insert event website]</w:t>
      </w:r>
      <w:r w:rsidRPr="772AD835">
        <w:t>.</w:t>
      </w:r>
    </w:p>
    <w:p w:rsidR="00553E2A" w:rsidRDefault="00553E2A" w:rsidP="00553E2A">
      <w:pPr>
        <w:spacing w:before="240" w:after="240"/>
      </w:pPr>
      <w:r w:rsidRPr="7C9767DC">
        <w:t>###</w:t>
      </w:r>
    </w:p>
    <w:p w:rsidR="00553E2A" w:rsidRDefault="00553E2A" w:rsidP="00553E2A">
      <w:pPr>
        <w:pStyle w:val="NoSpacing"/>
        <w:rPr>
          <w:b/>
          <w:bCs/>
        </w:rPr>
      </w:pPr>
      <w:r w:rsidRPr="3B10BD7F">
        <w:rPr>
          <w:b/>
          <w:bCs/>
        </w:rPr>
        <w:t xml:space="preserve">About </w:t>
      </w:r>
      <w:r w:rsidRPr="3B10BD7F">
        <w:rPr>
          <w:b/>
          <w:bCs/>
          <w:highlight w:val="yellow"/>
        </w:rPr>
        <w:t>Name of Organization</w:t>
      </w:r>
      <w:r w:rsidRPr="3B10BD7F">
        <w:rPr>
          <w:b/>
          <w:bCs/>
        </w:rPr>
        <w:t xml:space="preserve"> </w:t>
      </w:r>
    </w:p>
    <w:p w:rsidR="00553E2A" w:rsidRDefault="00553E2A" w:rsidP="00553E2A">
      <w:pPr>
        <w:pStyle w:val="NoSpacing"/>
      </w:pPr>
      <w:r w:rsidRPr="7C9767DC">
        <w:t xml:space="preserve"> </w:t>
      </w:r>
    </w:p>
    <w:p w:rsidR="00553E2A" w:rsidRDefault="00553E2A" w:rsidP="00553E2A">
      <w:pPr>
        <w:pStyle w:val="NoSpacing"/>
      </w:pPr>
      <w:r w:rsidRPr="7C9767DC">
        <w:rPr>
          <w:highlight w:val="yellow"/>
        </w:rPr>
        <w:t>Boilerplate here</w:t>
      </w:r>
      <w:r w:rsidRPr="7C9767DC">
        <w:t xml:space="preserve"> </w:t>
      </w:r>
    </w:p>
    <w:p w:rsidR="00553E2A" w:rsidRDefault="00553E2A" w:rsidP="00553E2A">
      <w:pPr>
        <w:pStyle w:val="NoSpacing"/>
      </w:pPr>
      <w:r w:rsidRPr="7C9767DC">
        <w:rPr>
          <w:rFonts w:ascii="Aptos" w:eastAsia="Aptos" w:hAnsi="Aptos" w:cs="Aptos"/>
          <w:b/>
          <w:bCs/>
          <w:sz w:val="24"/>
          <w:szCs w:val="24"/>
        </w:rPr>
        <w:t xml:space="preserve"> </w:t>
      </w:r>
    </w:p>
    <w:p w:rsidR="00553E2A" w:rsidRDefault="00553E2A" w:rsidP="00553E2A">
      <w:pPr>
        <w:pStyle w:val="NoSpacing"/>
      </w:pPr>
      <w:r w:rsidRPr="7C9767DC">
        <w:rPr>
          <w:b/>
          <w:bCs/>
        </w:rPr>
        <w:t xml:space="preserve">About The Hartford </w:t>
      </w:r>
    </w:p>
    <w:p w:rsidR="00553E2A" w:rsidRDefault="00553E2A" w:rsidP="00553E2A">
      <w:pPr>
        <w:pStyle w:val="NoSpacing"/>
      </w:pPr>
      <w:r w:rsidRPr="7C9767DC">
        <w:rPr>
          <w:b/>
          <w:bCs/>
        </w:rPr>
        <w:t xml:space="preserve"> </w:t>
      </w:r>
    </w:p>
    <w:p w:rsidR="00553E2A" w:rsidRDefault="00553E2A" w:rsidP="00553E2A">
      <w:pPr>
        <w:pStyle w:val="NoSpacing"/>
      </w:pPr>
      <w:r w:rsidRPr="7C9767DC">
        <w:t xml:space="preserve">The Hartford is a leader in property and casualty insurance, employee benefits and mutual funds. With more than 200 years of expertise, The Hartford is widely recognized for its service excellence, sustainability practices, trust and integrity. More information on the company and its financial performance is available at </w:t>
      </w:r>
      <w:hyperlink r:id="rId5">
        <w:r w:rsidRPr="7C9767DC">
          <w:rPr>
            <w:rStyle w:val="Hyperlink"/>
            <w:b/>
            <w:bCs/>
            <w:color w:val="467886"/>
          </w:rPr>
          <w:t>https://www.thehartford.com</w:t>
        </w:r>
      </w:hyperlink>
      <w:r w:rsidRPr="7C9767DC">
        <w:t xml:space="preserve">. </w:t>
      </w:r>
    </w:p>
    <w:p w:rsidR="00553E2A" w:rsidRDefault="00553E2A" w:rsidP="00553E2A">
      <w:pPr>
        <w:pStyle w:val="NoSpacing"/>
      </w:pPr>
      <w:r w:rsidRPr="7C9767DC">
        <w:t xml:space="preserve"> </w:t>
      </w:r>
    </w:p>
    <w:p w:rsidR="00553E2A" w:rsidRDefault="00553E2A" w:rsidP="00553E2A">
      <w:pPr>
        <w:pStyle w:val="NoSpacing"/>
      </w:pPr>
      <w:r w:rsidRPr="7C9767DC">
        <w:lastRenderedPageBreak/>
        <w:t xml:space="preserve">The Hartford Insurance Group, Inc., (NYSE: HIG) operates through its subsidiaries under the brand name, The Hartford, and is headquartered in Hartford, Connecticut. For additional details, please read </w:t>
      </w:r>
      <w:hyperlink r:id="rId6">
        <w:r w:rsidRPr="7C9767DC">
          <w:rPr>
            <w:rStyle w:val="Hyperlink"/>
            <w:b/>
            <w:bCs/>
            <w:color w:val="467886"/>
          </w:rPr>
          <w:t>The Hartford’s legal notice</w:t>
        </w:r>
      </w:hyperlink>
      <w:r w:rsidRPr="7C9767DC">
        <w:t xml:space="preserve">. </w:t>
      </w:r>
    </w:p>
    <w:p w:rsidR="00E46787" w:rsidRDefault="00E46787" w:rsidP="00553E2A">
      <w:pPr>
        <w:pStyle w:val="NoSpacing"/>
      </w:pPr>
    </w:p>
    <w:p w:rsidR="00E46787" w:rsidRPr="00B63B89" w:rsidRDefault="00E46787" w:rsidP="00E46787">
      <w:pPr>
        <w:pStyle w:val="NoSpacing"/>
      </w:pPr>
      <w:r>
        <w:rPr>
          <w:b/>
          <w:bCs/>
        </w:rPr>
        <w:t>About Move United</w:t>
      </w:r>
    </w:p>
    <w:p w:rsidR="00E46787" w:rsidRDefault="00E46787" w:rsidP="00E46787">
      <w:pPr>
        <w:pStyle w:val="NoSpacing"/>
        <w:rPr>
          <w:color w:val="000000" w:themeColor="text1"/>
        </w:rPr>
      </w:pPr>
    </w:p>
    <w:p w:rsidR="00E46787" w:rsidRPr="00B63B89" w:rsidRDefault="00E46787" w:rsidP="00E46787">
      <w:pPr>
        <w:pStyle w:val="NoSpacing"/>
      </w:pPr>
      <w:r w:rsidRPr="00B63B89">
        <w:rPr>
          <w:color w:val="000000" w:themeColor="text1"/>
        </w:rPr>
        <w:t xml:space="preserve">Move United is the national leader in community adaptive sports, empowering </w:t>
      </w:r>
      <w:r>
        <w:rPr>
          <w:color w:val="000000" w:themeColor="text1"/>
        </w:rPr>
        <w:t xml:space="preserve">over </w:t>
      </w:r>
      <w:r w:rsidRPr="00B63B89">
        <w:rPr>
          <w:color w:val="000000" w:themeColor="text1"/>
        </w:rPr>
        <w:t>1</w:t>
      </w:r>
      <w:r>
        <w:rPr>
          <w:color w:val="000000" w:themeColor="text1"/>
        </w:rPr>
        <w:t>31</w:t>
      </w:r>
      <w:r w:rsidRPr="00B63B89">
        <w:rPr>
          <w:color w:val="000000" w:themeColor="text1"/>
        </w:rPr>
        <w:t>,000 youth and adults with disabilities each year to live to their fullest potential. Move United’s 24</w:t>
      </w:r>
      <w:r>
        <w:rPr>
          <w:color w:val="000000" w:themeColor="text1"/>
        </w:rPr>
        <w:t>5+</w:t>
      </w:r>
      <w:r w:rsidRPr="00B63B89">
        <w:rPr>
          <w:color w:val="000000" w:themeColor="text1"/>
        </w:rPr>
        <w:t xml:space="preserve"> member organizations in 45 states and the District of Columbia are united by a single mission: ensuring everyone, regardless of ability, experiences the life-changing power of sport and is fully included in their community. </w:t>
      </w:r>
    </w:p>
    <w:p w:rsidR="00E46787" w:rsidRPr="00B63B89" w:rsidRDefault="00E46787" w:rsidP="00E46787">
      <w:pPr>
        <w:pStyle w:val="NoSpacing"/>
      </w:pPr>
      <w:r w:rsidRPr="00B63B89">
        <w:br/>
        <w:t xml:space="preserve">Move United, an Affiliate of the U.S. Olympic &amp; Paralympic Committee, provides opportunities for individuals with disabilities to become physically and emotionally stronger through participation in more than 70 adaptive sports. Established in 1956, Move United offers community-based sports recreation, education and competition that push people further, bring people closer and leave no one on the sidelines. Join our </w:t>
      </w:r>
      <w:proofErr w:type="spellStart"/>
      <w:r w:rsidRPr="00B63B89">
        <w:t>MOVEment</w:t>
      </w:r>
      <w:proofErr w:type="spellEnd"/>
      <w:r w:rsidRPr="00B63B89">
        <w:t xml:space="preserve"> at </w:t>
      </w:r>
      <w:hyperlink r:id="rId7" w:history="1">
        <w:r w:rsidRPr="00B63B89">
          <w:rPr>
            <w:rStyle w:val="Hyperlink"/>
            <w:rFonts w:eastAsia="Times New Roman"/>
          </w:rPr>
          <w:t>www.moveunitedsport.org</w:t>
        </w:r>
      </w:hyperlink>
      <w:r w:rsidRPr="00B63B89">
        <w:t>.</w:t>
      </w:r>
    </w:p>
    <w:p w:rsidR="00E46787" w:rsidRDefault="00E46787" w:rsidP="00553E2A">
      <w:pPr>
        <w:pStyle w:val="NoSpacing"/>
      </w:pPr>
    </w:p>
    <w:p w:rsidR="00553E2A" w:rsidRDefault="00553E2A" w:rsidP="00553E2A">
      <w:pPr>
        <w:pStyle w:val="NoSpacing"/>
      </w:pPr>
    </w:p>
    <w:p w:rsidR="00553E2A" w:rsidRDefault="00553E2A" w:rsidP="00553E2A">
      <w:pPr>
        <w:pStyle w:val="NoSpacing"/>
      </w:pPr>
      <w:r>
        <w:rPr>
          <w:b/>
          <w:bCs/>
          <w:highlight w:val="yellow"/>
        </w:rPr>
        <w:t xml:space="preserve">Media </w:t>
      </w:r>
      <w:r w:rsidRPr="772AD835">
        <w:rPr>
          <w:b/>
          <w:bCs/>
          <w:highlight w:val="yellow"/>
        </w:rPr>
        <w:t xml:space="preserve">contact: </w:t>
      </w:r>
    </w:p>
    <w:p w:rsidR="00553E2A" w:rsidRDefault="00553E2A" w:rsidP="00553E2A">
      <w:pPr>
        <w:pStyle w:val="NoSpacing"/>
      </w:pPr>
      <w:r w:rsidRPr="772AD835">
        <w:rPr>
          <w:highlight w:val="yellow"/>
        </w:rPr>
        <w:t xml:space="preserve">Contact </w:t>
      </w:r>
    </w:p>
    <w:p w:rsidR="00553E2A" w:rsidRDefault="00553E2A" w:rsidP="00553E2A">
      <w:pPr>
        <w:pStyle w:val="NoSpacing"/>
      </w:pPr>
      <w:r w:rsidRPr="772AD835">
        <w:rPr>
          <w:highlight w:val="yellow"/>
        </w:rPr>
        <w:t xml:space="preserve">Title </w:t>
      </w:r>
    </w:p>
    <w:p w:rsidR="00553E2A" w:rsidRDefault="00553E2A" w:rsidP="00553E2A">
      <w:pPr>
        <w:pStyle w:val="NoSpacing"/>
      </w:pPr>
      <w:r w:rsidRPr="772AD835">
        <w:rPr>
          <w:highlight w:val="yellow"/>
        </w:rPr>
        <w:t xml:space="preserve">Number </w:t>
      </w:r>
    </w:p>
    <w:p w:rsidR="00553E2A" w:rsidRDefault="00553E2A" w:rsidP="00553E2A">
      <w:pPr>
        <w:pStyle w:val="NoSpacing"/>
      </w:pPr>
      <w:r w:rsidRPr="772AD835">
        <w:rPr>
          <w:highlight w:val="yellow"/>
        </w:rPr>
        <w:t>Email</w:t>
      </w:r>
    </w:p>
    <w:p w:rsidR="00553E2A" w:rsidRDefault="00553E2A" w:rsidP="00553E2A">
      <w:pPr>
        <w:spacing w:before="240" w:after="240"/>
        <w:rPr>
          <w:b/>
          <w:bCs/>
        </w:rPr>
      </w:pPr>
    </w:p>
    <w:p w:rsidR="00351794" w:rsidRDefault="00E46787"/>
    <w:sectPr w:rsidR="00351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E2A"/>
    <w:rsid w:val="00312167"/>
    <w:rsid w:val="00553E2A"/>
    <w:rsid w:val="00E46787"/>
    <w:rsid w:val="00F83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1F76"/>
  <w15:chartTrackingRefBased/>
  <w15:docId w15:val="{DDC41895-85D9-4C94-B0A1-3EB92E43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E2A"/>
    <w:pPr>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53E2A"/>
    <w:rPr>
      <w:color w:val="0563C1"/>
      <w:u w:val="single"/>
    </w:rPr>
  </w:style>
  <w:style w:type="paragraph" w:styleId="NoSpacing">
    <w:name w:val="No Spacing"/>
    <w:uiPriority w:val="1"/>
    <w:qFormat/>
    <w:rsid w:val="00553E2A"/>
    <w:pPr>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oveunitedspor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ts.businesswire.com/ct/CT?id=smartlink&amp;url=https%3A%2F%2Fwww.thehartford.com%2Flegal-notice&amp;esheet=54389477&amp;newsitemid=20260106489258&amp;lan=en-US&amp;anchor=The+Hartford%26%238217%3Bs+legal+notice&amp;index=2&amp;md5=79b004b7108ecea44e2515c45d194291" TargetMode="External"/><Relationship Id="rId5" Type="http://schemas.openxmlformats.org/officeDocument/2006/relationships/hyperlink" Target="https://cts.businesswire.com/ct/CT?id=smartlink&amp;url=https%3A%2F%2Fwww.thehartford.com%2F&amp;esheet=54389477&amp;newsitemid=20260106489258&amp;lan=en-US&amp;anchor=https%3A%2F%2Fwww.thehartford.com&amp;index=1&amp;md5=8e61c19093b8a1f59465cb15101e9fc6" TargetMode="External"/><Relationship Id="rId4" Type="http://schemas.openxmlformats.org/officeDocument/2006/relationships/hyperlink" Target="https://www.moveunitedsport.org/events/junior-national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 Butcher</dc:creator>
  <cp:keywords/>
  <dc:description/>
  <cp:lastModifiedBy>Shuan Butcher</cp:lastModifiedBy>
  <cp:revision>3</cp:revision>
  <dcterms:created xsi:type="dcterms:W3CDTF">2026-03-19T15:43:00Z</dcterms:created>
  <dcterms:modified xsi:type="dcterms:W3CDTF">2026-03-19T15:54:00Z</dcterms:modified>
</cp:coreProperties>
</file>